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9115</w:t>
      </w:r>
    </w:p>
    <w:p>
      <w:r>
        <w:t>Visit Number: f831552f3e8d35ea6f9f0272ac383ed46e44d89000f8bf06d43379e29a644677</w:t>
      </w:r>
    </w:p>
    <w:p>
      <w:r>
        <w:t>Masked_PatientID: 9111</w:t>
      </w:r>
    </w:p>
    <w:p>
      <w:r>
        <w:t>Order ID: c8fba08d19361c79a0ecc7419411964ceebe02de3eb1f8890a0fba02685a42d3</w:t>
      </w:r>
    </w:p>
    <w:p>
      <w:r>
        <w:t>Order Name: Chest X-ray, Erect</w:t>
      </w:r>
    </w:p>
    <w:p>
      <w:r>
        <w:t>Result Item Code: CHE-ER</w:t>
      </w:r>
    </w:p>
    <w:p>
      <w:r>
        <w:t>Performed Date Time: 20/4/2017 18:41</w:t>
      </w:r>
    </w:p>
    <w:p>
      <w:r>
        <w:t>Line Num: 1</w:t>
      </w:r>
    </w:p>
    <w:p>
      <w:r>
        <w:t>Text:       HISTORY fast AF poor EF  Creps rt base REPORT Heart size cannot be accurately assessed on this projection.  Heart is enlarged. The lungs are otherwise largely clear.   Known / Minor  Finalised by: &lt;DOCTOR&gt;</w:t>
      </w:r>
    </w:p>
    <w:p>
      <w:r>
        <w:t>Accession Number: b233d10a50a4ab882d521d37029c9f90d516928f2ffd25f02ceb78234a4fe283</w:t>
      </w:r>
    </w:p>
    <w:p>
      <w:r>
        <w:t>Updated Date Time: 21/4/2017 15:15</w:t>
      </w:r>
    </w:p>
    <w:p>
      <w:pPr>
        <w:pStyle w:val="Heading2"/>
      </w:pPr>
      <w:r>
        <w:t>Layman Explanation</w:t>
      </w:r>
    </w:p>
    <w:p>
      <w:r>
        <w:t>This radiology report discusses       HISTORY fast AF poor EF  Creps rt base REPORT Heart size cannot be accurately assessed on this projection.  Heart is enlarged. The lungs are otherwise largely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