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9127</w:t>
      </w:r>
    </w:p>
    <w:p>
      <w:r>
        <w:t>Visit Number: d871979609bdc7208c5d41c0fd6e83d7365b4545c464f89bd4551d25d4e50708</w:t>
      </w:r>
    </w:p>
    <w:p>
      <w:r>
        <w:t>Masked_PatientID: 9125</w:t>
      </w:r>
    </w:p>
    <w:p>
      <w:r>
        <w:t>Order ID: 3937651e4fe197f3d2811f1a14909d6023971af7d279502a93257be1d306b89a</w:t>
      </w:r>
    </w:p>
    <w:p>
      <w:r>
        <w:t>Order Name: Chest X-ray, Erect</w:t>
      </w:r>
    </w:p>
    <w:p>
      <w:r>
        <w:t>Result Item Code: CHE-ER</w:t>
      </w:r>
    </w:p>
    <w:p>
      <w:r>
        <w:t>Performed Date Time: 06/12/2019 1:31</w:t>
      </w:r>
    </w:p>
    <w:p>
      <w:r>
        <w:t>Line Num: 1</w:t>
      </w:r>
    </w:p>
    <w:p>
      <w:r>
        <w:t>Text: HISTORY  IHD; IN ROOM C5 REPORT The previous chest radiograph dated 7 November 2019 was reviewed. The patient is status post CABG. The heart is enlarged. Small right pleural effusion, prominent pulmonary vessels and interstitial linesare features suggestive of pulmonary interstitial oedema. Atelectasis is noted in  the right lower zone. No confluent consolidation is seen. Stable small sclerotic opacity in the right humeral head is probably a bone island. Report Indicator: May need further action Finalised by: &lt;DOCTOR&gt;</w:t>
      </w:r>
    </w:p>
    <w:p>
      <w:r>
        <w:t>Accession Number: e22c4f8fcfce91ac1abd0a112ab42cbb17e66bbe5bf42f997544a168f3409127</w:t>
      </w:r>
    </w:p>
    <w:p>
      <w:r>
        <w:t>Updated Date Time: 06/12/2019 7:08</w:t>
      </w:r>
    </w:p>
    <w:p>
      <w:pPr>
        <w:pStyle w:val="Heading2"/>
      </w:pPr>
      <w:r>
        <w:t>Layman Explanation</w:t>
      </w:r>
    </w:p>
    <w:p>
      <w:r>
        <w:t>This radiology report discusses HISTORY  IHD; IN ROOM C5 REPORT The previous chest radiograph dated 7 November 2019 was reviewed. The patient is status post CABG. The heart is enlarged. Small right pleural effusion, prominent pulmonary vessels and interstitial linesare features suggestive of pulmonary interstitial oedema. Atelectasis is noted in  the right lower zone. No confluent consolidation is seen. Stable small sclerotic opacity in the right humeral head is probably a bone island.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