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9125</w:t>
      </w:r>
    </w:p>
    <w:p>
      <w:r>
        <w:t>Visit Number: 12ca53f59e4944b5a556cb40363595a298390ae70818441050f77a70d77860b2</w:t>
      </w:r>
    </w:p>
    <w:p>
      <w:r>
        <w:t>Masked_PatientID: 9125</w:t>
      </w:r>
    </w:p>
    <w:p>
      <w:r>
        <w:t>Order ID: c6c59ba5f29337b9b321e550814023399f0efba251dc98cc938a8b389ffd0283</w:t>
      </w:r>
    </w:p>
    <w:p>
      <w:r>
        <w:t>Order Name: Chest X-ray</w:t>
      </w:r>
    </w:p>
    <w:p>
      <w:r>
        <w:t>Result Item Code: CHE-NOV</w:t>
      </w:r>
    </w:p>
    <w:p>
      <w:r>
        <w:t>Performed Date Time: 22/5/2018 7:17</w:t>
      </w:r>
    </w:p>
    <w:p>
      <w:r>
        <w:t>Line Num: 1</w:t>
      </w:r>
    </w:p>
    <w:p>
      <w:r>
        <w:t>Text:       HISTORY SOB REPORT Comparison is made with the previous radiograph dated 19/9/2014 from NUH. There are bilateral interstitial opacities, worse on the left. Septal lines are also  seen in the left lower zone. These findings are consistent with pulmonary interstitial  oedema and cardiac failure. There is no focal consolidation or pleural effusion. The pulmonary vasculature is prominent and there is upper-lobe diversion. Sternotomy wires and surgical clips are projected overthe mediastinum. The heart size cannot be accurately assessed on the current projection. A small bone island is suggested in the right humerus.   May need further action Reported by: &lt;DOCTOR&gt;</w:t>
      </w:r>
    </w:p>
    <w:p>
      <w:r>
        <w:t>Accession Number: a1df27ae3a987077c0101fbaf9b09f30d3f54ca72a2fc0ab39c9130477263774</w:t>
      </w:r>
    </w:p>
    <w:p>
      <w:r>
        <w:t>Updated Date Time: 22/5/2018 17:34</w:t>
      </w:r>
    </w:p>
    <w:p>
      <w:pPr>
        <w:pStyle w:val="Heading2"/>
      </w:pPr>
      <w:r>
        <w:t>Layman Explanation</w:t>
      </w:r>
    </w:p>
    <w:p>
      <w:r>
        <w:t>This radiology report discusses       HISTORY SOB REPORT Comparison is made with the previous radiograph dated 19/9/2014 from NUH. There are bilateral interstitial opacities, worse on the left. Septal lines are also  seen in the left lower zone. These findings are consistent with pulmonary interstitial  oedema and cardiac failure. There is no focal consolidation or pleural effusion. The pulmonary vasculature is prominent and there is upper-lobe diversion. Sternotomy wires and surgical clips are projected overthe mediastinum. The heart size cannot be accurately assessed on the current projection. A small bone island is suggested in the right humerus.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