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9137</w:t>
      </w:r>
    </w:p>
    <w:p>
      <w:r>
        <w:t>Visit Number: 8a782c9b9b0df1a724acd835a386084e03a5486f11078849b3db870bb6aab9d0</w:t>
      </w:r>
    </w:p>
    <w:p>
      <w:r>
        <w:t>Masked_PatientID: 9132</w:t>
      </w:r>
    </w:p>
    <w:p>
      <w:r>
        <w:t>Order ID: 4d52187fc0636b3aa6b37b87ab8c3cc550421fb02bdca60ff99b2be79052d7cc</w:t>
      </w:r>
    </w:p>
    <w:p>
      <w:r>
        <w:t>Order Name: CT Chest, High Resolution</w:t>
      </w:r>
    </w:p>
    <w:p>
      <w:r>
        <w:t>Result Item Code: CTCHEHR</w:t>
      </w:r>
    </w:p>
    <w:p>
      <w:r>
        <w:t>Performed Date Time: 06/11/2015 10:57</w:t>
      </w:r>
    </w:p>
    <w:p>
      <w:r>
        <w:t>Line Num: 1</w:t>
      </w:r>
    </w:p>
    <w:p>
      <w:r>
        <w:t>Text:       HISTORY severe asthma ? ABPA TECHNIQUE Scans acquired as per department protocol. Intravenous contrast: nil FINDINGS  There is minor atelectasis in the lung bases.  The airways are of normal calibre.   There is no evidence of bronchiectasis or interstitial fibrosis.  There is no pleural  or pericardial effusion.  No or axillary lymph node.  There is no bony destruction.  There is a small hiatus hernia in the visualised upper abdomen. CONCLUSION  There is no evidence of bronchiectasis or interstitial fibrosis.  The pulmonary  parenchyma and airways are unremarkable, apart from minor atelectasis in the lung  bases.   Known / Minor  Finalised by: &lt;DOCTOR&gt;</w:t>
      </w:r>
    </w:p>
    <w:p>
      <w:r>
        <w:t>Accession Number: b4ed2ec2a0f0daf6164cff52de4ca058b15e7af151c2aae758d339941afb0ef7</w:t>
      </w:r>
    </w:p>
    <w:p>
      <w:r>
        <w:t>Updated Date Time: 06/11/2015 12:22</w:t>
      </w:r>
    </w:p>
    <w:p>
      <w:pPr>
        <w:pStyle w:val="Heading2"/>
      </w:pPr>
      <w:r>
        <w:t>Layman Explanation</w:t>
      </w:r>
    </w:p>
    <w:p>
      <w:r>
        <w:t>This radiology report discusses       HISTORY severe asthma ? ABPA TECHNIQUE Scans acquired as per department protocol. Intravenous contrast: nil FINDINGS  There is minor atelectasis in the lung bases.  The airways are of normal calibre.   There is no evidence of bronchiectasis or interstitial fibrosis.  There is no pleural  or pericardial effusion.  No or axillary lymph node.  There is no bony destruction.  There is a small hiatus hernia in the visualised upper abdomen. CONCLUSION  There is no evidence of bronchiectasis or interstitial fibrosis.  The pulmonary  parenchyma and airways are unremarkable, apart from minor atelectasis in the lung  bases.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