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9138</w:t>
      </w:r>
    </w:p>
    <w:p>
      <w:r>
        <w:t>Visit Number: 72156aa14b48fce963b42e3bc7dc9c4c68b24ce8afb276acad7f462f2ba8a390</w:t>
      </w:r>
    </w:p>
    <w:p>
      <w:r>
        <w:t>Masked_PatientID: 9138</w:t>
      </w:r>
    </w:p>
    <w:p>
      <w:r>
        <w:t>Order ID: 65d55e24103e751796908b41ab0f69ab81f88d56f626c735e862936b697fbad9</w:t>
      </w:r>
    </w:p>
    <w:p>
      <w:r>
        <w:t>Order Name: CT Chest or Thorax</w:t>
      </w:r>
    </w:p>
    <w:p>
      <w:r>
        <w:t>Result Item Code: CTCHE</w:t>
      </w:r>
    </w:p>
    <w:p>
      <w:r>
        <w:t>Performed Date Time: 07/2/2018 17:11</w:t>
      </w:r>
    </w:p>
    <w:p>
      <w:r>
        <w:t>Line Num: 1</w:t>
      </w:r>
    </w:p>
    <w:p>
      <w:r>
        <w:t>Text:       HISTORY For urgent CABG in view of significant (90%) L main stenosis TECHNIQUE Scans acquired as per department protocol. Intravenous contrast:  FINDINGS NECT of the thorax was performed. There is no comparison study. Thoracic aortic calcifications noted.  Triple vessel coronary artery calcifications  noted.  Heart size is at the upper limit of normal.  There is no pleural or pericardial  effusion.  There is no significant supraclavicular, axillary, mediastinal or hilar  lymphadenopathy. Mild scarring at the right lung apex.  There is no consolidation or pulmonary nodules. There is no overt bony destruction.  Mild degenerative changes of the thoracolumbar  spine. CONCLUSION  Multiple vessel coronary artery calcifications.  Mild scarring in the right lung  apex.   Known / Minor  Finalised by: &lt;DOCTOR&gt;</w:t>
      </w:r>
    </w:p>
    <w:p>
      <w:r>
        <w:t>Accession Number: 2580d505c0e6cc000610ddca19afbc3d1ed40b6c620fe854ac0e6d4e009d2081</w:t>
      </w:r>
    </w:p>
    <w:p>
      <w:r>
        <w:t>Updated Date Time: 07/2/2018 18:59</w:t>
      </w:r>
    </w:p>
    <w:p>
      <w:pPr>
        <w:pStyle w:val="Heading2"/>
      </w:pPr>
      <w:r>
        <w:t>Layman Explanation</w:t>
      </w:r>
    </w:p>
    <w:p>
      <w:r>
        <w:t>This radiology report discusses       HISTORY For urgent CABG in view of significant (90%) L main stenosis TECHNIQUE Scans acquired as per department protocol. Intravenous contrast:  FINDINGS NECT of the thorax was performed. There is no comparison study. Thoracic aortic calcifications noted.  Triple vessel coronary artery calcifications  noted.  Heart size is at the upper limit of normal.  There is no pleural or pericardial  effusion.  There is no significant supraclavicular, axillary, mediastinal or hilar  lymphadenopathy. Mild scarring at the right lung apex.  There is no consolidation or pulmonary nodules. There is no overt bony destruction.  Mild degenerative changes of the thoracolumbar  spine. CONCLUSION  Multiple vessel coronary artery calcifications.  Mild scarring in the right lung  apex.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