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920</w:t>
      </w:r>
    </w:p>
    <w:p>
      <w:r>
        <w:t>Visit Number: b3b98f938e1ec88479858c593099b6333da2fa77dee29148e37436e06e0bad19</w:t>
      </w:r>
    </w:p>
    <w:p>
      <w:r>
        <w:t>Masked_PatientID: 915</w:t>
      </w:r>
    </w:p>
    <w:p>
      <w:r>
        <w:t>Order ID: 3a7daf6989c0dca6a2b987135fea5fcdf3154876192c2dc68ba5b318b6ca4fac</w:t>
      </w:r>
    </w:p>
    <w:p>
      <w:r>
        <w:t>Order Name: Chest X-ray, Erect</w:t>
      </w:r>
    </w:p>
    <w:p>
      <w:r>
        <w:t>Result Item Code: CHE-ER</w:t>
      </w:r>
    </w:p>
    <w:p>
      <w:r>
        <w:t>Performed Date Time: 19/10/2020 22:32</w:t>
      </w:r>
    </w:p>
    <w:p>
      <w:r>
        <w:t>Line Num: 1</w:t>
      </w:r>
    </w:p>
    <w:p>
      <w:r>
        <w:t>Text: HISTORY  Once patient is in the ward post op REPORT Comparison:  10 October 2020. AP sitting image. Shallow inspiratory effort. NG tube noted in place. The heart size cannot be accurately assessed in this position. There may be minor right lung base atelectasis as a result of the shallow inspiration.  Early consolidation cannot be excluded. The rest of the lungs are clear. Report Indicator: May need further action Finalised by: &lt;DOCTOR&gt;</w:t>
      </w:r>
    </w:p>
    <w:p>
      <w:r>
        <w:t>Accession Number: ee5c21fbed111d68189e66762234053798b3d2e34c1a1a7aba81d71f566b0539</w:t>
      </w:r>
    </w:p>
    <w:p>
      <w:r>
        <w:t>Updated Date Time: 21/10/2020 9:29</w:t>
      </w:r>
    </w:p>
    <w:p>
      <w:pPr>
        <w:pStyle w:val="Heading2"/>
      </w:pPr>
      <w:r>
        <w:t>Layman Explanation</w:t>
      </w:r>
    </w:p>
    <w:p>
      <w:r>
        <w:t>This radiology report discusses HISTORY  Once patient is in the ward post op REPORT Comparison:  10 October 2020. AP sitting image. Shallow inspiratory effort. NG tube noted in place. The heart size cannot be accurately assessed in this position. There may be minor right lung base atelectasis as a result of the shallow inspiration.  Early consolidation cannot be excluded. The rest of the lungs are clear.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