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9164</w:t>
      </w:r>
    </w:p>
    <w:p>
      <w:r>
        <w:t>Visit Number: 92a402d1473733890a48bd98b7e5bba96345159ac8ebcbbd9e79ffaa8b79e63b</w:t>
      </w:r>
    </w:p>
    <w:p>
      <w:r>
        <w:t>Masked_PatientID: 9164</w:t>
      </w:r>
    </w:p>
    <w:p>
      <w:r>
        <w:t>Order ID: e7f59881c44ab4f1ba8022d9298a55dc8171e4d8bdfab5091ec9ee30f573fcff</w:t>
      </w:r>
    </w:p>
    <w:p>
      <w:r>
        <w:t>Order Name: Chest X-ray, Erect</w:t>
      </w:r>
    </w:p>
    <w:p>
      <w:r>
        <w:t>Result Item Code: CHE-ER</w:t>
      </w:r>
    </w:p>
    <w:p>
      <w:r>
        <w:t>Performed Date Time: 07/2/2016 15:19</w:t>
      </w:r>
    </w:p>
    <w:p>
      <w:r>
        <w:t>Line Num: 1</w:t>
      </w:r>
    </w:p>
    <w:p>
      <w:r>
        <w:t>Text:       HISTORY dry cough 1 week chest discomfort on and off since yesterday right knee pain likely OA REPORT  Prior chest radiograph dated 30/09/2015 was reviewed. The heart is enlarged. The thoracic aorta is unfolded. No consolidation or pleural effusion is seen. Scarring and pleural thickening in both lung bases are stable. There is no pneumothorax.   Known / Minor  Finalised by: &lt;DOCTOR&gt;</w:t>
      </w:r>
    </w:p>
    <w:p>
      <w:r>
        <w:t>Accession Number: a03b007db05e1feb5087b28caae6401f0b58cfcb7ba72e9da7e9c5e94cb94fe0</w:t>
      </w:r>
    </w:p>
    <w:p>
      <w:r>
        <w:t>Updated Date Time: 07/2/2016 18:59</w:t>
      </w:r>
    </w:p>
    <w:p>
      <w:pPr>
        <w:pStyle w:val="Heading2"/>
      </w:pPr>
      <w:r>
        <w:t>Layman Explanation</w:t>
      </w:r>
    </w:p>
    <w:p>
      <w:r>
        <w:t>This radiology report discusses       HISTORY dry cough 1 week chest discomfort on and off since yesterday right knee pain likely OA REPORT  Prior chest radiograph dated 30/09/2015 was reviewed. The heart is enlarged. The thoracic aorta is unfolded. No consolidation or pleural effusion is seen. Scarring and pleural thickening in both lung bases are stable.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