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9174</w:t>
      </w:r>
    </w:p>
    <w:p>
      <w:r>
        <w:t>Visit Number: b7f98db2c6968f369ee4988ef7d9a31ebcf4fccbd0d0dec6c1169da0eeace603</w:t>
      </w:r>
    </w:p>
    <w:p>
      <w:r>
        <w:t>Masked_PatientID: 9171</w:t>
      </w:r>
    </w:p>
    <w:p>
      <w:r>
        <w:t>Order ID: 2a7719e76c494b4bcd5c54970bd727828832384ab1e4e4c66cc77a1d69437751</w:t>
      </w:r>
    </w:p>
    <w:p>
      <w:r>
        <w:t>Order Name: Chest X-ray, Erect</w:t>
      </w:r>
    </w:p>
    <w:p>
      <w:r>
        <w:t>Result Item Code: CHE-ER</w:t>
      </w:r>
    </w:p>
    <w:p>
      <w:r>
        <w:t>Performed Date Time: 17/3/2017 13:56</w:t>
      </w:r>
    </w:p>
    <w:p>
      <w:r>
        <w:t>Line Num: 1</w:t>
      </w:r>
    </w:p>
    <w:p>
      <w:r>
        <w:t>Text:       HISTORY fever REPORT   Heart size is top normal. No active lung disease is seen.  Hilar configuration is  unremarkable.   Known / Minor  Finalised by: &lt;DOCTOR&gt;</w:t>
      </w:r>
    </w:p>
    <w:p>
      <w:r>
        <w:t>Accession Number: 356432d3fb0afbb9087e3421a8dbd104221301ad84b223045fa59c54fe1f0d50</w:t>
      </w:r>
    </w:p>
    <w:p>
      <w:r>
        <w:t>Updated Date Time: 18/3/2017 20:24</w:t>
      </w:r>
    </w:p>
    <w:p>
      <w:pPr>
        <w:pStyle w:val="Heading2"/>
      </w:pPr>
      <w:r>
        <w:t>Layman Explanation</w:t>
      </w:r>
    </w:p>
    <w:p>
      <w:r>
        <w:t>This radiology report discusses       HISTORY fever REPORT   Heart size is top normal. No active lung disease is seen.  Hilar configuration is  unremarkable.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