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9195</w:t>
      </w:r>
    </w:p>
    <w:p>
      <w:r>
        <w:t>Visit Number: 4082b3c1a4d6f1f25701747276ec351eb1b877f4d62d3db980f049435a23b07c</w:t>
      </w:r>
    </w:p>
    <w:p>
      <w:r>
        <w:t>Masked_PatientID: 9195</w:t>
      </w:r>
    </w:p>
    <w:p>
      <w:r>
        <w:t>Order ID: 65b5f5876d86aaa4d47cbc1929e7318eff5baee6b99ecd37267f448a24266594</w:t>
      </w:r>
    </w:p>
    <w:p>
      <w:r>
        <w:t>Order Name: Chest X-ray</w:t>
      </w:r>
    </w:p>
    <w:p>
      <w:r>
        <w:t>Result Item Code: CHE-NOV</w:t>
      </w:r>
    </w:p>
    <w:p>
      <w:r>
        <w:t>Performed Date Time: 12/10/2015 11:19</w:t>
      </w:r>
    </w:p>
    <w:p>
      <w:r>
        <w:t>Line Num: 1</w:t>
      </w:r>
    </w:p>
    <w:p>
      <w:r>
        <w:t>Text:       HISTORY raised TW REPORT Cardiac shadow not enlarged. Linear atelectasis noted in the left lung base and right  mid zone. No gross areas of consolidation seen in the visualized lung fields.     Known / Minor  Finalised by: &lt;DOCTOR&gt;</w:t>
      </w:r>
    </w:p>
    <w:p>
      <w:r>
        <w:t>Accession Number: dd71eb8338cfed3c62cff6f15763262ffdcaddc9711fa224fbb4da0345626e84</w:t>
      </w:r>
    </w:p>
    <w:p>
      <w:r>
        <w:t>Updated Date Time: 13/10/2015 6:57</w:t>
      </w:r>
    </w:p>
    <w:p>
      <w:pPr>
        <w:pStyle w:val="Heading2"/>
      </w:pPr>
      <w:r>
        <w:t>Layman Explanation</w:t>
      </w:r>
    </w:p>
    <w:p>
      <w:r>
        <w:t>This radiology report discusses       HISTORY raised TW REPORT Cardiac shadow not enlarged. Linear atelectasis noted in the left lung base and right  mid zone. No gross areas of consolidation seen in the visualized lung fields.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