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9196</w:t>
      </w:r>
    </w:p>
    <w:p>
      <w:r>
        <w:t>Visit Number: 4082b3c1a4d6f1f25701747276ec351eb1b877f4d62d3db980f049435a23b07c</w:t>
      </w:r>
    </w:p>
    <w:p>
      <w:r>
        <w:t>Masked_PatientID: 9195</w:t>
      </w:r>
    </w:p>
    <w:p>
      <w:r>
        <w:t>Order ID: 9745f4b7c87cf9c40a0867eba139a78824ad2f893bc9f0181613cf18e2977feb</w:t>
      </w:r>
    </w:p>
    <w:p>
      <w:r>
        <w:t>Order Name: Chest X-ray, Erect</w:t>
      </w:r>
    </w:p>
    <w:p>
      <w:r>
        <w:t>Result Item Code: CHE-ER</w:t>
      </w:r>
    </w:p>
    <w:p>
      <w:r>
        <w:t>Performed Date Time: 13/10/2015 23:36</w:t>
      </w:r>
    </w:p>
    <w:p>
      <w:r>
        <w:t>Line Num: 1</w:t>
      </w:r>
    </w:p>
    <w:p>
      <w:r>
        <w:t>Text:       HISTORY I/O REPORT Comparison is made with previous radiograph dated 12/10/2015. Suboptimal inspiratory effort limits assessment. Tip of the feeding tube is projected over the stomach. Heart size cannot be assessed accurately in this AP projection. No focal consolidation or sizeable pleural effusion is seen.  Linear atelectasis  is noted in the left lower zone. Mildly prominent large bowel loops are projected over the imaged abdominal cavity.   No free subdiaphragmatic air is visualised.   Known / Minor  Finalised by: &lt;DOCTOR&gt;</w:t>
      </w:r>
    </w:p>
    <w:p>
      <w:r>
        <w:t>Accession Number: bd82f07819b547585484314902242eb542612154b09d2693422f8babc99a6be4</w:t>
      </w:r>
    </w:p>
    <w:p>
      <w:r>
        <w:t>Updated Date Time: 14/10/2015 17:16</w:t>
      </w:r>
    </w:p>
    <w:p>
      <w:pPr>
        <w:pStyle w:val="Heading2"/>
      </w:pPr>
      <w:r>
        <w:t>Layman Explanation</w:t>
      </w:r>
    </w:p>
    <w:p>
      <w:r>
        <w:t>This radiology report discusses       HISTORY I/O REPORT Comparison is made with previous radiograph dated 12/10/2015. Suboptimal inspiratory effort limits assessment. Tip of the feeding tube is projected over the stomach. Heart size cannot be assessed accurately in this AP projection. No focal consolidation or sizeable pleural effusion is seen.  Linear atelectasis  is noted in the left lower zone. Mildly prominent large bowel loops are projected over the imaged abdominal cavity.   No free subdiaphragmatic air is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