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9197</w:t>
      </w:r>
    </w:p>
    <w:p>
      <w:r>
        <w:t>Visit Number: 4082b3c1a4d6f1f25701747276ec351eb1b877f4d62d3db980f049435a23b07c</w:t>
      </w:r>
    </w:p>
    <w:p>
      <w:r>
        <w:t>Masked_PatientID: 9195</w:t>
      </w:r>
    </w:p>
    <w:p>
      <w:r>
        <w:t>Order ID: 0d81f1d77824dc429d97021a51108ecde85ce9004b9f4adc93a9ac745269ce34</w:t>
      </w:r>
    </w:p>
    <w:p>
      <w:r>
        <w:t>Order Name: Chest X-ray, Erect</w:t>
      </w:r>
    </w:p>
    <w:p>
      <w:r>
        <w:t>Result Item Code: CHE-ER</w:t>
      </w:r>
    </w:p>
    <w:p>
      <w:r>
        <w:t>Performed Date Time: 16/10/2015 23:12</w:t>
      </w:r>
    </w:p>
    <w:p>
      <w:r>
        <w:t>Line Num: 1</w:t>
      </w:r>
    </w:p>
    <w:p>
      <w:r>
        <w:t>Text:       HISTORY post CVP/ETT REPORT Right cardiac border partially obscured by the high right hemi diaphragm. Upper lobe  veins appear prominent. Linear / band shadows due to focal consolidation / subsegmental  atelectasis noted in the left lung base. The tip of the CVP line is projected over  the proximal superior vena cava. The tip of the endotracheal tube is at the bifurcation  and needs to be re-adjusted. The tip of the naso gastric tube is not visualized on  this film.   May need further action Finalised by: &lt;DOCTOR&gt;</w:t>
      </w:r>
    </w:p>
    <w:p>
      <w:r>
        <w:t>Accession Number: bb61284d2e96960532697319433c1e390a36e44ddd412bffbd0c086996bb43c5</w:t>
      </w:r>
    </w:p>
    <w:p>
      <w:r>
        <w:t>Updated Date Time: 17/10/2015 8:55</w:t>
      </w:r>
    </w:p>
    <w:p>
      <w:pPr>
        <w:pStyle w:val="Heading2"/>
      </w:pPr>
      <w:r>
        <w:t>Layman Explanation</w:t>
      </w:r>
    </w:p>
    <w:p>
      <w:r>
        <w:t>This radiology report discusses       HISTORY post CVP/ETT REPORT Right cardiac border partially obscured by the high right hemi diaphragm. Upper lobe  veins appear prominent. Linear / band shadows due to focal consolidation / subsegmental  atelectasis noted in the left lung base. The tip of the CVP line is projected over  the proximal superior vena cava. The tip of the endotracheal tube is at the bifurcation  and needs to be re-adjusted. The tip of the naso gastric tube is not visualized on  this film.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