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9248</w:t>
      </w:r>
    </w:p>
    <w:p>
      <w:r>
        <w:t>Visit Number: a5e47e7369bab5f762e1baf042626e74285dd166d5104ce80801ef84cad3dfe6</w:t>
      </w:r>
    </w:p>
    <w:p>
      <w:r>
        <w:t>Masked_PatientID: 9207</w:t>
      </w:r>
    </w:p>
    <w:p>
      <w:r>
        <w:t>Order ID: c4810c3903f67280a95ad685a09b02109480331aebafe58fe35b52af5a6fc8e5</w:t>
      </w:r>
    </w:p>
    <w:p>
      <w:r>
        <w:t>Order Name: Chest X-ray</w:t>
      </w:r>
    </w:p>
    <w:p>
      <w:r>
        <w:t>Result Item Code: CHE-NOV</w:t>
      </w:r>
    </w:p>
    <w:p>
      <w:r>
        <w:t>Performed Date Time: 06/2/2017 8:40</w:t>
      </w:r>
    </w:p>
    <w:p>
      <w:r>
        <w:t>Line Num: 1</w:t>
      </w:r>
    </w:p>
    <w:p>
      <w:r>
        <w:t>Text:       HISTORY tache, reassess NGT; sp valve sruegry - redo REPORT Comparison is made with the study dated 05/02/2017. The right internal jugular catheter position is unchanged.  Sternotomy wires and  prosthetic heart valves are in situ.  The feeding tube extends below the level of  the diaphragm with the tip beyond the inferior limit of this radiograph. The heart is enlarged even accounting for the AP projection.  The thoracic aorta  is unfolded.  There is pulmonary venous congestion, not significantly changed.  Persistent  blunting of the right costophrenic angle is seen in keeping with a small effusion.   May need further action Finalised by: &lt;DOCTOR&gt;</w:t>
      </w:r>
    </w:p>
    <w:p>
      <w:r>
        <w:t>Accession Number: b77b2c21b5505e9532ce314846a8341a945cec4b9eb2d6562aaf1d1e06228e4b</w:t>
      </w:r>
    </w:p>
    <w:p>
      <w:r>
        <w:t>Updated Date Time: 06/2/2017 16:56</w:t>
      </w:r>
    </w:p>
    <w:p>
      <w:pPr>
        <w:pStyle w:val="Heading2"/>
      </w:pPr>
      <w:r>
        <w:t>Layman Explanation</w:t>
      </w:r>
    </w:p>
    <w:p>
      <w:r>
        <w:t>This radiology report discusses       HISTORY tache, reassess NGT; sp valve sruegry - redo REPORT Comparison is made with the study dated 05/02/2017. The right internal jugular catheter position is unchanged.  Sternotomy wires and  prosthetic heart valves are in situ.  The feeding tube extends below the level of  the diaphragm with the tip beyond the inferior limit of this radiograph. The heart is enlarged even accounting for the AP projection.  The thoracic aorta  is unfolded.  There is pulmonary venous congestion, not significantly changed.  Persistent  blunting of the right costophrenic angle is seen in keeping with a small effusion.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