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9220</w:t>
      </w:r>
    </w:p>
    <w:p>
      <w:r>
        <w:t>Visit Number: a5e47e7369bab5f762e1baf042626e74285dd166d5104ce80801ef84cad3dfe6</w:t>
      </w:r>
    </w:p>
    <w:p>
      <w:r>
        <w:t>Masked_PatientID: 9207</w:t>
      </w:r>
    </w:p>
    <w:p>
      <w:r>
        <w:t>Order ID: f215ede3954d86fc56c5cc5e1915ee1925e696642f63c56fa3d659a4452fd31e</w:t>
      </w:r>
    </w:p>
    <w:p>
      <w:r>
        <w:t>Order Name: Chest X-ray</w:t>
      </w:r>
    </w:p>
    <w:p>
      <w:r>
        <w:t>Result Item Code: CHE-NOV</w:t>
      </w:r>
    </w:p>
    <w:p>
      <w:r>
        <w:t>Performed Date Time: 09/1/2017 6:32</w:t>
      </w:r>
    </w:p>
    <w:p>
      <w:r>
        <w:t>Line Num: 1</w:t>
      </w:r>
    </w:p>
    <w:p>
      <w:r>
        <w:t>Text:       HISTORY post mitral valve replacement REPORT There is very gross cardiomegaly in spite of the projection. There is splaying of  the carina. Upper lobe veins appear prominent. Air space shadowing is present in  the visualized rightlung, not significantly improved since the film of 8/1/17. Patchy  nodular air space shadowing also noted in the left mid and lower zones. The tip of  the endotracheal tube is in a satisfactory position relative to the bifurcation.  The tip of theleft CVP line is over the left innominate. IABP noted over the aortic  knuckle. Midline sternotomy sutures, pericardial drain and prosthetic valves noted.   May need further action Finalised by: &lt;DOCTOR&gt;</w:t>
      </w:r>
    </w:p>
    <w:p>
      <w:r>
        <w:t>Accession Number: d7e20b6788db1eb9295bdd514c420ce1dfe47ca5c402e244a13262c3ec6d9c06</w:t>
      </w:r>
    </w:p>
    <w:p>
      <w:r>
        <w:t>Updated Date Time: 10/1/2017 6:44</w:t>
      </w:r>
    </w:p>
    <w:p>
      <w:pPr>
        <w:pStyle w:val="Heading2"/>
      </w:pPr>
      <w:r>
        <w:t>Layman Explanation</w:t>
      </w:r>
    </w:p>
    <w:p>
      <w:r>
        <w:t>This radiology report discusses       HISTORY post mitral valve replacement REPORT There is very gross cardiomegaly in spite of the projection. There is splaying of  the carina. Upper lobe veins appear prominent. Air space shadowing is present in  the visualized rightlung, not significantly improved since the film of 8/1/17. Patchy  nodular air space shadowing also noted in the left mid and lower zones. The tip of  the endotracheal tube is in a satisfactory position relative to the bifurcation.  The tip of theleft CVP line is over the left innominate. IABP noted over the aortic  knuckle. Midline sternotomy sutures, pericardial drain and prosthetic valves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