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9252</w:t>
      </w:r>
    </w:p>
    <w:p>
      <w:r>
        <w:t>Visit Number: a5e47e7369bab5f762e1baf042626e74285dd166d5104ce80801ef84cad3dfe6</w:t>
      </w:r>
    </w:p>
    <w:p>
      <w:r>
        <w:t>Masked_PatientID: 9207</w:t>
      </w:r>
    </w:p>
    <w:p>
      <w:r>
        <w:t>Order ID: d8f4d5d950f4cde88b0e737d89b0ba5ed191fb24077d7506894adcc75e0d4089</w:t>
      </w:r>
    </w:p>
    <w:p>
      <w:r>
        <w:t>Order Name: CT Chest, Abdomen and Pelvis</w:t>
      </w:r>
    </w:p>
    <w:p>
      <w:r>
        <w:t>Result Item Code: CTCHEABDP</w:t>
      </w:r>
    </w:p>
    <w:p>
      <w:r>
        <w:t>Performed Date Time: 09/2/2017 17:50</w:t>
      </w:r>
    </w:p>
    <w:p>
      <w:r>
        <w:t>Line Num: 1</w:t>
      </w:r>
    </w:p>
    <w:p>
      <w:r>
        <w:t>Text:       HISTORY sepsis, s/p Redo sternotomy TECHNIQUE Scans acquired as per department protocol. Intravenous contrast: Omnipaque 350 - Volume (ml): 75 FINDINGS Comparison with previous CT examination dated 13/12/2016. Thorax: Status post redo-median sternotomy, mitral valve replacement, LAA closure and tricuspid  annuloplasty noted. Patient had underwent tracheostomy subsequently. The tip of tracheostomy tube is about 3.5 cm from the carina. There is fluid and  debris within the trachea just proximal to the tracheostomy entry site; small amount  of debris also noted in the distal tracheal. There is a right internal jugular venous  catheter with the tip in the proximal SVC. In the anterior mediastinum posterior to the sternum, there is a collection measuring  7.6 x 2 x 8 cm (image 402-66) containing mildly dense fluid (mean attenuation of  53 HU).  This indents the pericardium.  No gas locules noted within it.  A smaller  collection is seen superiorly to the left of the midline in the anterior mediastinum  measuring 2 x 1 cm (image 402-47) which may be communicating with the above mentioned  larger collection.  These may represent postoperative collections/resolved haematomas. The heart is markedly enlarged and in particular the left atrium is markedly dilated.   The left atrial appendage is smaller than before but there is contrast filling through  a narrow communication with the left atrium.  No enlarged mediastinal or hilar node  is seen.  No pericardial effusion is detected.  There is sliver of pleural effusions  bilaterally.   There are atelectatic changes bilaterally. A few small ground-glass nodular changes  in the apicoposterior segment of the left upper lobe - example image 401-39 may be  inflammatory.  No focal consolidation is seen. Abdomen and pelvis: The liver shows nodular outline in keeping with cirrhosis.  The spleen is not enlarged.   No focal hepatic or splenic lesion is seen.  The portal and splenic veins are patent.   Multiple calculi are seen within thin walled gallbladder.  No surrounding inflammatory  changes are present.  The biliary tree is not dilated. The adrenal glands and pancreas are unremarkable. The kidneys enhance fairly symmetrically.  There are few small hypodense lesions  in both kidneys probably representing cysts.  One of these in the right lower pole  (image 501-85) appears dense and may represent haemorrhagic or proteinaceous cyst.   A 2cm fat containing lesion in the lower pole of the left kidney is likely to represent  an angiomyolipoma.  No perinephric fat stranding or hydronephrosis seen. There is a nasogastric tube with the tip in the gastric body. The bowel loops are  normal in calibre and distribution.  No overt mural thickening or surrounding inflammatory  changes seen.  There is no enlarged abdominal or pelvic lymph node.  No free fluid  or free intraperitoneal gas is seen. The catheterised urinary bladder is nondistended for further evaluation. The prostate  is not enlarged.  The seminal vesicles are grossly symmetrical.   There is a right femoral arterial catheter with the tip in the right common femoral  artery. There is a mildly dense heterogeneous collection withinswollen right psoas muscle  approximately measuring 3.7 x 3.6 cm (image 501-82) extending over a length of 7.7  cm.  This is suspicious for a haematoma.  No gas locules or significant enhancement  of the wall is seen.   No destructive bony lesion seen. CONCLUSION Anterior mediastinal heterogeneous mildly dense fluid collections indenting the pericardium  may represent resolving haematomas.  No gas locule is seen within it to suggest infected  collection at present but further clinical correlation is needed.  Small subcentimetre foci of ground-glass nodular changes in the left upper lobe may  be inflammatory.  No focal consolidation is seen.  Markedly enlarged heart. Hepatic cirrhosis.  Uncomplicated cholelithiasis.   The heterogeneous collection within swollen right psoas muscle is suspicious for  a haematoma.   Further action or early intervention required Finalised by: &lt;DOCTOR&gt;</w:t>
      </w:r>
    </w:p>
    <w:p>
      <w:r>
        <w:t>Accession Number: 6e265417167febf713b5d151eb370f529beb588ce1e73153cddbf7d54aad8986</w:t>
      </w:r>
    </w:p>
    <w:p>
      <w:r>
        <w:t>Updated Date Time: 09/2/2017 20:15</w:t>
      </w:r>
    </w:p>
    <w:p>
      <w:pPr>
        <w:pStyle w:val="Heading2"/>
      </w:pPr>
      <w:r>
        <w:t>Layman Explanation</w:t>
      </w:r>
    </w:p>
    <w:p>
      <w:r>
        <w:t>This radiology report discusses       HISTORY sepsis, s/p Redo sternotomy TECHNIQUE Scans acquired as per department protocol. Intravenous contrast: Omnipaque 350 - Volume (ml): 75 FINDINGS Comparison with previous CT examination dated 13/12/2016. Thorax: Status post redo-median sternotomy, mitral valve replacement, LAA closure and tricuspid  annuloplasty noted. Patient had underwent tracheostomy subsequently. The tip of tracheostomy tube is about 3.5 cm from the carina. There is fluid and  debris within the trachea just proximal to the tracheostomy entry site; small amount  of debris also noted in the distal tracheal. There is a right internal jugular venous  catheter with the tip in the proximal SVC. In the anterior mediastinum posterior to the sternum, there is a collection measuring  7.6 x 2 x 8 cm (image 402-66) containing mildly dense fluid (mean attenuation of  53 HU).  This indents the pericardium.  No gas locules noted within it.  A smaller  collection is seen superiorly to the left of the midline in the anterior mediastinum  measuring 2 x 1 cm (image 402-47) which may be communicating with the above mentioned  larger collection.  These may represent postoperative collections/resolved haematomas. The heart is markedly enlarged and in particular the left atrium is markedly dilated.   The left atrial appendage is smaller than before but there is contrast filling through  a narrow communication with the left atrium.  No enlarged mediastinal or hilar node  is seen.  No pericardial effusion is detected.  There is sliver of pleural effusions  bilaterally.   There are atelectatic changes bilaterally. A few small ground-glass nodular changes  in the apicoposterior segment of the left upper lobe - example image 401-39 may be  inflammatory.  No focal consolidation is seen. Abdomen and pelvis: The liver shows nodular outline in keeping with cirrhosis.  The spleen is not enlarged.   No focal hepatic or splenic lesion is seen.  The portal and splenic veins are patent.   Multiple calculi are seen within thin walled gallbladder.  No surrounding inflammatory  changes are present.  The biliary tree is not dilated. The adrenal glands and pancreas are unremarkable. The kidneys enhance fairly symmetrically.  There are few small hypodense lesions  in both kidneys probably representing cysts.  One of these in the right lower pole  (image 501-85) appears dense and may represent haemorrhagic or proteinaceous cyst.   A 2cm fat containing lesion in the lower pole of the left kidney is likely to represent  an angiomyolipoma.  No perinephric fat stranding or hydronephrosis seen. There is a nasogastric tube with the tip in the gastric body. The bowel loops are  normal in calibre and distribution.  No overt mural thickening or surrounding inflammatory  changes seen.  There is no enlarged abdominal or pelvic lymph node.  No free fluid  or free intraperitoneal gas is seen. The catheterised urinary bladder is nondistended for further evaluation. The prostate  is not enlarged.  The seminal vesicles are grossly symmetrical.   There is a right femoral arterial catheter with the tip in the right common femoral  artery. There is a mildly dense heterogeneous collection withinswollen right psoas muscle  approximately measuring 3.7 x 3.6 cm (image 501-82) extending over a length of 7.7  cm.  This is suspicious for a haematoma.  No gas locules or significant enhancement  of the wall is seen.   No destructive bony lesion seen. CONCLUSION Anterior mediastinal heterogeneous mildly dense fluid collections indenting the pericardium  may represent resolving haematomas.  No gas locule is seen within it to suggest infected  collection at present but further clinical correlation is needed.  Small subcentimetre foci of ground-glass nodular changes in the left upper lobe may  be inflammatory.  No focal consolidation is seen.  Markedly enlarged heart. Hepatic cirrhosis.  Uncomplicated cholelithiasis.   The heterogeneous collection within swollen right psoas muscle is suspicious for  a haematoma.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