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9223</w:t>
      </w:r>
    </w:p>
    <w:p>
      <w:r>
        <w:t>Visit Number: a5e47e7369bab5f762e1baf042626e74285dd166d5104ce80801ef84cad3dfe6</w:t>
      </w:r>
    </w:p>
    <w:p>
      <w:r>
        <w:t>Masked_PatientID: 9207</w:t>
      </w:r>
    </w:p>
    <w:p>
      <w:r>
        <w:t>Order ID: 2ff22a061fc2058e65b8b5de9ba470a631c47c6c0eb2566f7a32e113682efdba</w:t>
      </w:r>
    </w:p>
    <w:p>
      <w:r>
        <w:t>Order Name: Chest X-ray</w:t>
      </w:r>
    </w:p>
    <w:p>
      <w:r>
        <w:t>Result Item Code: CHE-NOV</w:t>
      </w:r>
    </w:p>
    <w:p>
      <w:r>
        <w:t>Performed Date Time: 11/1/2017 11:01</w:t>
      </w:r>
    </w:p>
    <w:p>
      <w:r>
        <w:t>Line Num: 1</w:t>
      </w:r>
    </w:p>
    <w:p>
      <w:r>
        <w:t>Text:       HISTORY NGT, just extubated psot op; REDO valve surgery mech MVR REPORT  Tip of nasogastric tube is in the epigastric region approximately 4 cm below the  gastro-oesophageal junction. Sternotomy wires, pericardial drain, Left central venous line,bilateral chest tubes  and evidence of cardiac valve surgery are noted Cardiac silhouette is grossly enlarged There is pulmonary venous congestion with signs of fluid overload.  Right pleural  effusion is stable   Known / MinorFinalised by: &lt;DOCTOR&gt;</w:t>
      </w:r>
    </w:p>
    <w:p>
      <w:r>
        <w:t>Accession Number: e9d3de779d38690ada4ee7932dfbd5098b4338ad761de386ebe717f8976fd33c</w:t>
      </w:r>
    </w:p>
    <w:p>
      <w:r>
        <w:t>Updated Date Time: 11/1/2017 22:22</w:t>
      </w:r>
    </w:p>
    <w:p>
      <w:pPr>
        <w:pStyle w:val="Heading2"/>
      </w:pPr>
      <w:r>
        <w:t>Layman Explanation</w:t>
      </w:r>
    </w:p>
    <w:p>
      <w:r>
        <w:t>This radiology report discusses       HISTORY NGT, just extubated psot op; REDO valve surgery mech MVR REPORT  Tip of nasogastric tube is in the epigastric region approximately 4 cm below the  gastro-oesophageal junction. Sternotomy wires, pericardial drain, Left central venous line,bilateral chest tubes  and evidence of cardiac valve surgery are noted Cardiac silhouette is grossly enlarged There is pulmonary venous congestion with signs of fluid overload.  Right pleural  effusion is stable   Known / MinorFinalised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