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9233</w:t>
      </w:r>
    </w:p>
    <w:p>
      <w:r>
        <w:t>Visit Number: a5e47e7369bab5f762e1baf042626e74285dd166d5104ce80801ef84cad3dfe6</w:t>
      </w:r>
    </w:p>
    <w:p>
      <w:r>
        <w:t>Masked_PatientID: 9207</w:t>
      </w:r>
    </w:p>
    <w:p>
      <w:r>
        <w:t>Order ID: 2e8ee8c9aac596580eec8c8d9fc3d54d5f08f9de4f0ae78d7663b94a7131a96d</w:t>
      </w:r>
    </w:p>
    <w:p>
      <w:r>
        <w:t>Order Name: Chest X-ray</w:t>
      </w:r>
    </w:p>
    <w:p>
      <w:r>
        <w:t>Result Item Code: CHE-NOV</w:t>
      </w:r>
    </w:p>
    <w:p>
      <w:r>
        <w:t>Performed Date Time: 25/1/2017 1:35</w:t>
      </w:r>
    </w:p>
    <w:p>
      <w:r>
        <w:t>Line Num: 1</w:t>
      </w:r>
    </w:p>
    <w:p>
      <w:r>
        <w:t>Text:       HISTORY s/p mvr REPORT  Gross cardiomegaly. Mitral valve prosthesis is noted with tricuspid annuloplasty.   Tip of the left IJ catheter is projected over the upper SVC.  Small right pleural  effusion is seen.  Consolidation or atelectasis is seen in the bilateral mid to lower  zones showing some interval improvement from the previous radiograph especially in  the left mid zone.   Known / Minor  Finalised by: &lt;DOCTOR&gt;</w:t>
      </w:r>
    </w:p>
    <w:p>
      <w:r>
        <w:t>Accession Number: 76a04fab7fb5d109ed41cabf96e06253c9142f16f83bae205b176c0996536db0</w:t>
      </w:r>
    </w:p>
    <w:p>
      <w:r>
        <w:t>Updated Date Time: 25/1/2017 18:34</w:t>
      </w:r>
    </w:p>
    <w:p>
      <w:pPr>
        <w:pStyle w:val="Heading2"/>
      </w:pPr>
      <w:r>
        <w:t>Layman Explanation</w:t>
      </w:r>
    </w:p>
    <w:p>
      <w:r>
        <w:t>This radiology report discusses       HISTORY s/p mvr REPORT  Gross cardiomegaly. Mitral valve prosthesis is noted with tricuspid annuloplasty.   Tip of the left IJ catheter is projected over the upper SVC.  Small right pleural  effusion is seen.  Consolidation or atelectasis is seen in the bilateral mid to lower  zones showing some interval improvement from the previous radiograph especially in  the left mid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