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9236</w:t>
      </w:r>
    </w:p>
    <w:p>
      <w:r>
        <w:t>Visit Number: a5e47e7369bab5f762e1baf042626e74285dd166d5104ce80801ef84cad3dfe6</w:t>
      </w:r>
    </w:p>
    <w:p>
      <w:r>
        <w:t>Masked_PatientID: 9207</w:t>
      </w:r>
    </w:p>
    <w:p>
      <w:r>
        <w:t>Order ID: a84d801f4f62d5d84760c3e4c55a18d1ae95a90b2cd214e6b8559c0610e186b1</w:t>
      </w:r>
    </w:p>
    <w:p>
      <w:r>
        <w:t>Order Name: Chest X-ray</w:t>
      </w:r>
    </w:p>
    <w:p>
      <w:r>
        <w:t>Result Item Code: CHE-NOV</w:t>
      </w:r>
    </w:p>
    <w:p>
      <w:r>
        <w:t>Performed Date Time: 27/1/2017 12:24</w:t>
      </w:r>
    </w:p>
    <w:p>
      <w:r>
        <w:t>Line Num: 1</w:t>
      </w:r>
    </w:p>
    <w:p>
      <w:r>
        <w:t>Text:       HISTORY reintubated; vlave surgery , T2 RF REPORT  Sternotomy wires, ETT, right internal jugular line, left central venous line, prosthetic  valves are noted in situ.  There is gross cardiomegaly. There are signs of heart failure with pulmonary venous congestion and septal lines.   Small right effusion is noted.  Tip of the ETT is 6 cm above the carina   Known / Minor  Finalised by: &lt;DOCTOR&gt;</w:t>
      </w:r>
    </w:p>
    <w:p>
      <w:r>
        <w:t>Accession Number: 188621a4413adaeeceded4fc9d8558032d88526037ba394360fe5025147dfcea</w:t>
      </w:r>
    </w:p>
    <w:p>
      <w:r>
        <w:t>Updated Date Time: 28/1/2017 20:10</w:t>
      </w:r>
    </w:p>
    <w:p>
      <w:pPr>
        <w:pStyle w:val="Heading2"/>
      </w:pPr>
      <w:r>
        <w:t>Layman Explanation</w:t>
      </w:r>
    </w:p>
    <w:p>
      <w:r>
        <w:t>This radiology report discusses       HISTORY reintubated; vlave surgery , T2 RF REPORT  Sternotomy wires, ETT, right internal jugular line, left central venous line, prosthetic  valves are noted in situ.  There is gross cardiomegaly. There are signs of heart failure with pulmonary venous congestion and septal lines.   Small right effusion is noted.  Tip of the ETT is 6 cm above the carina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