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9279</w:t>
      </w:r>
    </w:p>
    <w:p>
      <w:r>
        <w:t>Visit Number: 41acc8ff3ed793fe215881feb5dd197a3d204d33b0a189395e7717db9a293474</w:t>
      </w:r>
    </w:p>
    <w:p>
      <w:r>
        <w:t>Masked_PatientID: 9207</w:t>
      </w:r>
    </w:p>
    <w:p>
      <w:r>
        <w:t>Order ID: 681f21b4f553d9190d04d46ea34be44f447704ca38210c06d1f3b5ed93a4090e</w:t>
      </w:r>
    </w:p>
    <w:p>
      <w:r>
        <w:t>Order Name: Chest X-ray</w:t>
      </w:r>
    </w:p>
    <w:p>
      <w:r>
        <w:t>Result Item Code: CHE-NOV</w:t>
      </w:r>
    </w:p>
    <w:p>
      <w:r>
        <w:t>Performed Date Time: 31/8/2018 21:17</w:t>
      </w:r>
    </w:p>
    <w:p>
      <w:r>
        <w:t>Line Num: 1</w:t>
      </w:r>
    </w:p>
    <w:p>
      <w:r>
        <w:t>Text:       HISTORY bibasal creps REPORT Comparison is made with the prior radiograph of 4/3/2018. Single lead AICD is noted with the lead intact and unchanged in position. Sternotomy  sutures are seen.  Prosthetic mitral valve and tricuspid annuloplasty ring are noted. There is cardiomegaly.  Splaying of the carina suggest left atrial enlargement. Pulmonary  venous congestion is seen.  No confluent airspace consolidation or florid pulmonary oedema is noted.  Stable  right smallright pleural effusion is seen. No significant interval change.  Degenerative changes are seen in the visualised spine.   May need further action Finalised by: &lt;DOCTOR&gt;</w:t>
      </w:r>
    </w:p>
    <w:p>
      <w:r>
        <w:t>Accession Number: 6d7174deeaac16e3b5cefe91d8be1766b8a96f910b53c27fe4375549f6754c9c</w:t>
      </w:r>
    </w:p>
    <w:p>
      <w:r>
        <w:t>Updated Date Time: 01/9/2018 8:42</w:t>
      </w:r>
    </w:p>
    <w:p>
      <w:pPr>
        <w:pStyle w:val="Heading2"/>
      </w:pPr>
      <w:r>
        <w:t>Layman Explanation</w:t>
      </w:r>
    </w:p>
    <w:p>
      <w:r>
        <w:t>This radiology report discusses       HISTORY bibasal creps REPORT Comparison is made with the prior radiograph of 4/3/2018. Single lead AICD is noted with the lead intact and unchanged in position. Sternotomy  sutures are seen.  Prosthetic mitral valve and tricuspid annuloplasty ring are noted. There is cardiomegaly.  Splaying of the carina suggest left atrial enlargement. Pulmonary  venous congestion is seen.  No confluent airspace consolidation or florid pulmonary oedema is noted.  Stable  right smallright pleural effusion is seen. No significant interval change.  Degenerative changes are seen in the visualised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