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9306</w:t>
      </w:r>
    </w:p>
    <w:p>
      <w:r>
        <w:t>Visit Number: 8da190b01f5befd33e78f57a09ce802830126c07d79559ed9278c1f65492f9b6</w:t>
      </w:r>
    </w:p>
    <w:p>
      <w:r>
        <w:t>Masked_PatientID: 9301</w:t>
      </w:r>
    </w:p>
    <w:p>
      <w:r>
        <w:t>Order ID: 8c8d2a0cb57c91e3abb90ca352bf390bb97fb72f6b7c3004ca1b6421f6d0d520</w:t>
      </w:r>
    </w:p>
    <w:p>
      <w:r>
        <w:t>Order Name: Chest X-ray</w:t>
      </w:r>
    </w:p>
    <w:p>
      <w:r>
        <w:t>Result Item Code: CHE-NOV</w:t>
      </w:r>
    </w:p>
    <w:p>
      <w:r>
        <w:t>Performed Date Time: 12/6/2017 18:56</w:t>
      </w:r>
    </w:p>
    <w:p>
      <w:r>
        <w:t>Line Num: 1</w:t>
      </w:r>
    </w:p>
    <w:p>
      <w:r>
        <w:t>Text:          [ The heart is enlarged.  The lungs and mediastinum are unremarkable. The aorta is unfurled.  Surgical clips below the right dome of the diaphragm are  visualised.   May need further action Finalised by: &lt;DOCTOR&gt;</w:t>
      </w:r>
    </w:p>
    <w:p>
      <w:r>
        <w:t>Accession Number: e3925f65be2ad5ee666a17ed661dd566afb89a38f058e544c79aee97de1d6274</w:t>
      </w:r>
    </w:p>
    <w:p>
      <w:r>
        <w:t>Updated Date Time: 13/6/2017 8:57</w:t>
      </w:r>
    </w:p>
    <w:p>
      <w:pPr>
        <w:pStyle w:val="Heading2"/>
      </w:pPr>
      <w:r>
        <w:t>Layman Explanation</w:t>
      </w:r>
    </w:p>
    <w:p>
      <w:r>
        <w:t>This radiology report discusses          [ The heart is enlarged.  The lungs and mediastinum are unremarkable. The aorta is unfurled.  Surgical clips below the right dome of the diaphragm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