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9319</w:t>
      </w:r>
    </w:p>
    <w:p>
      <w:r>
        <w:t>Visit Number: 745557d889ed5cb9edbcd7a218e088761ee24d8aeade7d7e7af46132f9729704</w:t>
      </w:r>
    </w:p>
    <w:p>
      <w:r>
        <w:t>Masked_PatientID: 9318</w:t>
      </w:r>
    </w:p>
    <w:p>
      <w:r>
        <w:t>Order ID: b3f3860ddd6148d5c031b7078bd054e318f7738bfd7c07787940d7319ae5bcc6</w:t>
      </w:r>
    </w:p>
    <w:p>
      <w:r>
        <w:t>Order Name: Chest X-ray</w:t>
      </w:r>
    </w:p>
    <w:p>
      <w:r>
        <w:t>Result Item Code: CHE-NOV</w:t>
      </w:r>
    </w:p>
    <w:p>
      <w:r>
        <w:t>Performed Date Time: 07/1/2018 9:16</w:t>
      </w:r>
    </w:p>
    <w:p>
      <w:r>
        <w:t>Line Num: 1</w:t>
      </w:r>
    </w:p>
    <w:p>
      <w:r>
        <w:t>Text:       HISTORY Fever and desat REPORT Compared to the 07/11/2017 and 20/04/2017 radiographs. Actual cardiac size cannot be ascertained on this projection.  No significant interval  changes seen when compared to the previous radiograph. Dense infective focus is shown in the lower zone of the left lung.  The rest of the  lungs are largely unremarkable.  Further action or early intervention required Finalised by: &lt;DOCTOR&gt;</w:t>
      </w:r>
    </w:p>
    <w:p>
      <w:r>
        <w:t>Accession Number: 8f1fcc17b23d7069b5ca6afb946249f0b3bb95eec3481afc0f533fc9ed2f667d</w:t>
      </w:r>
    </w:p>
    <w:p>
      <w:r>
        <w:t>Updated Date Time: 08/1/2018 14:44</w:t>
      </w:r>
    </w:p>
    <w:p>
      <w:pPr>
        <w:pStyle w:val="Heading2"/>
      </w:pPr>
      <w:r>
        <w:t>Layman Explanation</w:t>
      </w:r>
    </w:p>
    <w:p>
      <w:r>
        <w:t>This radiology report discusses       HISTORY Fever and desat REPORT Compared to the 07/11/2017 and 20/04/2017 radiographs. Actual cardiac size cannot be ascertained on this projection.  No significant interval  changes seen when compared to the previous radiograph. Dense infective focus is shown in the lower zone of the left lung.  The rest of the  lungs are largely unremarkable.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