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9361</w:t>
      </w:r>
    </w:p>
    <w:p>
      <w:r>
        <w:t>Visit Number: 3281af55cd8372cdbf20a1a0971a0b4670bcbc99514e0e27c8afc429909a1c76</w:t>
      </w:r>
    </w:p>
    <w:p>
      <w:r>
        <w:t>Masked_PatientID: 9343</w:t>
      </w:r>
    </w:p>
    <w:p>
      <w:r>
        <w:t>Order ID: bee9d7fa5a041b3eb9a9a12011f91295ed334cdb5c424be8bebfece72307e8f5</w:t>
      </w:r>
    </w:p>
    <w:p>
      <w:r>
        <w:t>Order Name: Chest X-ray, Erect</w:t>
      </w:r>
    </w:p>
    <w:p>
      <w:r>
        <w:t>Result Item Code: CHE-ER</w:t>
      </w:r>
    </w:p>
    <w:p>
      <w:r>
        <w:t>Performed Date Time: 13/5/2019 14:27</w:t>
      </w:r>
    </w:p>
    <w:p>
      <w:r>
        <w:t>Line Num: 1</w:t>
      </w:r>
    </w:p>
    <w:p>
      <w:r>
        <w:t>Text: HISTORY  SOB neck pain, spondylosis REPORT Reference made to the chest radiograph dated 14 May 2017. Chest PA erect. Left chest wall AICD is noted in situ. Heart size is normal. Mediastinal silhouette  is unremarkable. No active lung lesion is seen. Calcified densities projected over the right upper  abdomen are likely related to known gallstones. Report Indicator: Known \ Minor Finalised by: &lt;DOCTOR&gt;</w:t>
      </w:r>
    </w:p>
    <w:p>
      <w:r>
        <w:t>Accession Number: d91f1509d00336faccccb24c087ee80abe341939fb573f6b3cd3c7a5de00a6fe</w:t>
      </w:r>
    </w:p>
    <w:p>
      <w:r>
        <w:t>Updated Date Time: 13/5/2019 18:59</w:t>
      </w:r>
    </w:p>
    <w:p>
      <w:pPr>
        <w:pStyle w:val="Heading2"/>
      </w:pPr>
      <w:r>
        <w:t>Layman Explanation</w:t>
      </w:r>
    </w:p>
    <w:p>
      <w:r>
        <w:t>This radiology report discusses HISTORY  SOB neck pain, spondylosis REPORT Reference made to the chest radiograph dated 14 May 2017. Chest PA erect. Left chest wall AICD is noted in situ. Heart size is normal. Mediastinal silhouette  is unremarkable. No active lung lesion is seen. Calcified densities projected over the right upper  abdomen are likely related to known gallstones.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