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9359</w:t>
      </w:r>
    </w:p>
    <w:p>
      <w:r>
        <w:t>Visit Number: 3f67f5828541cd947f4b8baa849cd1ccc56b31c723096728e5a27698e213b1aa</w:t>
      </w:r>
    </w:p>
    <w:p>
      <w:r>
        <w:t>Masked_PatientID: 9343</w:t>
      </w:r>
    </w:p>
    <w:p>
      <w:r>
        <w:t>Order ID: dcb40d44c6f7df804f8d2131efd02fc682ee410e1e1666d416e8334107b1ff88</w:t>
      </w:r>
    </w:p>
    <w:p>
      <w:r>
        <w:t>Order Name: Chest X-ray, Erect</w:t>
      </w:r>
    </w:p>
    <w:p>
      <w:r>
        <w:t>Result Item Code: CHE-ER</w:t>
      </w:r>
    </w:p>
    <w:p>
      <w:r>
        <w:t>Performed Date Time: 25/6/2016 11:48</w:t>
      </w:r>
    </w:p>
    <w:p>
      <w:r>
        <w:t>Line Num: 1</w:t>
      </w:r>
    </w:p>
    <w:p>
      <w:r>
        <w:t>Text:       HISTORY chest pain REPORT Chest radiograph:  AP sitting The previous chest radiograph dated 22 June 2016 was reviewed.   The intact tip of the single lead AICD is projected over the right ventricle.  No  pneumothorax or pneumomediastinum is detected.   The heart size is normal.  The thoracic aorta is unfolded.   No focal consolidation, pneumothorax or pleural effusion is seen. A calcific density projected over the right hypochondrium likely represents known  cholelithiasis.   Known / Minor  Finalised by: &lt;DOCTOR&gt;</w:t>
      </w:r>
    </w:p>
    <w:p>
      <w:r>
        <w:t>Accession Number: f1bfdfd37a548073ab83c83e813dd8bb57fa8f4897fabd3957b4cbcb5ffcdd78</w:t>
      </w:r>
    </w:p>
    <w:p>
      <w:r>
        <w:t>Updated Date Time: 25/6/2016 20:32</w:t>
      </w:r>
    </w:p>
    <w:p>
      <w:pPr>
        <w:pStyle w:val="Heading2"/>
      </w:pPr>
      <w:r>
        <w:t>Layman Explanation</w:t>
      </w:r>
    </w:p>
    <w:p>
      <w:r>
        <w:t>This radiology report discusses       HISTORY chest pain REPORT Chest radiograph:  AP sitting The previous chest radiograph dated 22 June 2016 was reviewed.   The intact tip of the single lead AICD is projected over the right ventricle.  No  pneumothorax or pneumomediastinum is detected.   The heart size is normal.  The thoracic aorta is unfolded.   No focal consolidation, pneumothorax or pleural effusion is seen. A calcific density projected over the right hypochondrium likely represents known  cholelithiasis.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