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9384</w:t>
      </w:r>
    </w:p>
    <w:p>
      <w:r>
        <w:t>Visit Number: 084ed10f105fc843f46ece024927d7507fcf8a99ccbdf6a2e1ad4ffde9c87f7e</w:t>
      </w:r>
    </w:p>
    <w:p>
      <w:r>
        <w:t>Masked_PatientID: 9377</w:t>
      </w:r>
    </w:p>
    <w:p>
      <w:r>
        <w:t>Order ID: 26f721a5907a45ac24aa8bef1a449c7c5bebe921e2ff6e5e25716b857fa264eb</w:t>
      </w:r>
    </w:p>
    <w:p>
      <w:r>
        <w:t>Order Name: Chest X-ray</w:t>
      </w:r>
    </w:p>
    <w:p>
      <w:r>
        <w:t>Result Item Code: CHE-NOV</w:t>
      </w:r>
    </w:p>
    <w:p>
      <w:r>
        <w:t>Performed Date Time: 25/5/2019 23:32</w:t>
      </w:r>
    </w:p>
    <w:p>
      <w:r>
        <w:t>Line Num: 1</w:t>
      </w:r>
    </w:p>
    <w:p>
      <w:r>
        <w:t>Text:          [ ET tube tip – 5.4 cm from carina.  The heart is mildly enlarged.  There is extensive  consolidation in the LLL and right UL. The aorta is unfurled.  Left CW pacemaker  with RA/RV leads and NG tube (tip excluded) are visualised.   May need further action Finalised by: &lt;DOCTOR&gt;</w:t>
      </w:r>
    </w:p>
    <w:p>
      <w:r>
        <w:t>Accession Number: 42f75577011c1515d015389879fb1f79bf49375c63dec1743b3b6b0da1078de2</w:t>
      </w:r>
    </w:p>
    <w:p>
      <w:r>
        <w:t>Updated Date Time: 28/5/2019 8:33</w:t>
      </w:r>
    </w:p>
    <w:p>
      <w:pPr>
        <w:pStyle w:val="Heading2"/>
      </w:pPr>
      <w:r>
        <w:t>Layman Explanation</w:t>
      </w:r>
    </w:p>
    <w:p>
      <w:r>
        <w:t>This radiology report discusses          [ ET tube tip – 5.4 cm from carina.  The heart is mildly enlarged.  There is extensive  consolidation in the LLL and right UL. The aorta is unfurled.  Left CW pacemaker  with RA/RV leads and NG tube (tip excluded) are visualised.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