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9446</w:t>
      </w:r>
    </w:p>
    <w:p>
      <w:r>
        <w:t>Visit Number: c30cdf91d34f9a6f74191b987487f4b42dacf933c0f0d0d40cef4db21ae838a9</w:t>
      </w:r>
    </w:p>
    <w:p>
      <w:r>
        <w:t>Masked_PatientID: 9414</w:t>
      </w:r>
    </w:p>
    <w:p>
      <w:r>
        <w:t>Order ID: 461e6bfd325a43fa566128ac6d8d1e76b604a8be71de322adcdcbc13bf38aaf1</w:t>
      </w:r>
    </w:p>
    <w:p>
      <w:r>
        <w:t>Order Name: Chest X-ray, Erect</w:t>
      </w:r>
    </w:p>
    <w:p>
      <w:r>
        <w:t>Result Item Code: CHE-ER</w:t>
      </w:r>
    </w:p>
    <w:p>
      <w:r>
        <w:t>Performed Date Time: 09/1/2017 16:54</w:t>
      </w:r>
    </w:p>
    <w:p>
      <w:r>
        <w:t>Line Num: 1</w:t>
      </w:r>
    </w:p>
    <w:p>
      <w:r>
        <w:t>Text:       HISTORY ESRF for 2nd stage L BBT REPORT  There is cardiomegaly.  A large bulla is observed in the right upper lobe No obvious consolidation is seen in the visualised lungs    Known / Minor  Finalised by: &lt;DOCTOR&gt;</w:t>
      </w:r>
    </w:p>
    <w:p>
      <w:r>
        <w:t>Accession Number: 149011f3ddb3b2a0628c0dd6dcf9965cb4ec21f7586403421a9b6f4a33d9156f</w:t>
      </w:r>
    </w:p>
    <w:p>
      <w:r>
        <w:t>Updated Date Time: 09/1/2017 17:11</w:t>
      </w:r>
    </w:p>
    <w:p>
      <w:pPr>
        <w:pStyle w:val="Heading2"/>
      </w:pPr>
      <w:r>
        <w:t>Layman Explanation</w:t>
      </w:r>
    </w:p>
    <w:p>
      <w:r>
        <w:t>This radiology report discusses       HISTORY ESRF for 2nd stage L BBT REPORT  There is cardiomegaly.  A large bulla is observed in the right upper lobe No obvious consolidation is seen in the visualised lungs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