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9442</w:t>
      </w:r>
    </w:p>
    <w:p>
      <w:r>
        <w:t>Visit Number: b05fc3923a216797941de5a7ebcca2356123b575b226225835b0be7c66adb0a5</w:t>
      </w:r>
    </w:p>
    <w:p>
      <w:r>
        <w:t>Masked_PatientID: 9414</w:t>
      </w:r>
    </w:p>
    <w:p>
      <w:r>
        <w:t>Order ID: ad3a84439185869d0fa3bd0df72c9343c349dcbb7ff7000c6bf6dfbdc82a8c66</w:t>
      </w:r>
    </w:p>
    <w:p>
      <w:r>
        <w:t>Order Name: Chest X-ray, Erect</w:t>
      </w:r>
    </w:p>
    <w:p>
      <w:r>
        <w:t>Result Item Code: CHE-ER</w:t>
      </w:r>
    </w:p>
    <w:p>
      <w:r>
        <w:t>Performed Date Time: 29/11/2019 19:38</w:t>
      </w:r>
    </w:p>
    <w:p>
      <w:r>
        <w:t>Line Num: 1</w:t>
      </w:r>
    </w:p>
    <w:p>
      <w:r>
        <w:t>Text: HISTORY  missed HD. CP; b22 REPORT Reference is made to prior chest radiograph dated 21 November 2019. The tip of the left sided tunneled central venous catheter is projected over the  right atrium. The cardiac size is enlarged. Coronary artery stents are present. Atherosclerotic  calcifications are noted in the unfolded thoracic aorta. Left retrocardiac consolidation with small left pleural effusion is noted, improved  since prior radiograph. A large bulla is again demonstrated in the right lung upper  to mid zones.  Report Indicator: Known / Minor Finalised by: &lt;DOCTOR&gt;</w:t>
      </w:r>
    </w:p>
    <w:p>
      <w:r>
        <w:t>Accession Number: 5f4f31eb3d4ca8bc9f96f7f353a0b7bb3be9fdd1a220e2a1c2ebe852cc6a3bc7</w:t>
      </w:r>
    </w:p>
    <w:p>
      <w:r>
        <w:t>Updated Date Time: 30/11/2019 10:47</w:t>
      </w:r>
    </w:p>
    <w:p>
      <w:pPr>
        <w:pStyle w:val="Heading2"/>
      </w:pPr>
      <w:r>
        <w:t>Layman Explanation</w:t>
      </w:r>
    </w:p>
    <w:p>
      <w:r>
        <w:t>This radiology report discusses HISTORY  missed HD. CP; b22 REPORT Reference is made to prior chest radiograph dated 21 November 2019. The tip of the left sided tunneled central venous catheter is projected over the  right atrium. The cardiac size is enlarged. Coronary artery stents are present. Atherosclerotic  calcifications are noted in the unfolded thoracic aorta. Left retrocardiac consolidation with small left pleural effusion is noted, improved  since prior radiograph. A large bulla is again demonstrated in the right lung upper  to mid zones.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