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9431</w:t>
      </w:r>
    </w:p>
    <w:p>
      <w:r>
        <w:t>Visit Number: b932dddac0e36b7568209823d4cda26e069f09df598f1de681b7c2317b9fd0e2</w:t>
      </w:r>
    </w:p>
    <w:p>
      <w:r>
        <w:t>Masked_PatientID: 9414</w:t>
      </w:r>
    </w:p>
    <w:p>
      <w:r>
        <w:t>Order ID: 2fff6dba298c9f7de8a7d4d880a0297bbec38dcacd435183121231be3a013b25</w:t>
      </w:r>
    </w:p>
    <w:p>
      <w:r>
        <w:t>Order Name: Chest X-ray</w:t>
      </w:r>
    </w:p>
    <w:p>
      <w:r>
        <w:t>Result Item Code: CHE-NOV</w:t>
      </w:r>
    </w:p>
    <w:p>
      <w:r>
        <w:t>Performed Date Time: 30/1/2017 8:42</w:t>
      </w:r>
    </w:p>
    <w:p>
      <w:r>
        <w:t>Line Num: 1</w:t>
      </w:r>
    </w:p>
    <w:p>
      <w:r>
        <w:t>Text:       HISTORY fluid overload REPORT CHEST AP SITTING The chest radiograph of 9 January 2017 was reviewed. The heart is enlarged. The thoracic aorta is unfolded with mural calcification. There  is interval development of bilateralmid to lower zone air space opacities with pulmonary  venous congestion and bilateral small pleural effusions. The appearances are in keeping with fluid overload. A large right upper to mid zone bulla is again noted, measuring approximately 9.0  x 10.0 cm, largely stable from the prior radiograph. No pneumothorax is evident. The bones appear osteopenic. A right lateral 6th rib fracture is seen. An old T12  compression fracture is noted.   Further action or early intervention required Finalised by: &lt;DOCTOR&gt;</w:t>
      </w:r>
    </w:p>
    <w:p>
      <w:r>
        <w:t>Accession Number: 07693645f959e738bc486d73b400cbf891cf0df61a75cb5471537a7f13c746f5</w:t>
      </w:r>
    </w:p>
    <w:p>
      <w:r>
        <w:t>Updated Date Time: 31/1/2017 10:02</w:t>
      </w:r>
    </w:p>
    <w:p>
      <w:pPr>
        <w:pStyle w:val="Heading2"/>
      </w:pPr>
      <w:r>
        <w:t>Layman Explanation</w:t>
      </w:r>
    </w:p>
    <w:p>
      <w:r>
        <w:t>This radiology report discusses       HISTORY fluid overload REPORT CHEST AP SITTING The chest radiograph of 9 January 2017 was reviewed. The heart is enlarged. The thoracic aorta is unfolded with mural calcification. There  is interval development of bilateralmid to lower zone air space opacities with pulmonary  venous congestion and bilateral small pleural effusions. The appearances are in keeping with fluid overload. A large right upper to mid zone bulla is again noted, measuring approximately 9.0  x 10.0 cm, largely stable from the prior radiograph. No pneumothorax is evident. The bones appear osteopenic. A right lateral 6th rib fracture is seen. An old T12  compression fracture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