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9448</w:t>
      </w:r>
    </w:p>
    <w:p>
      <w:r>
        <w:t>Visit Number: 06e3cf4225250058bbf6adba5fbeb81dbb19a25fe8534ee2263261486810e80a</w:t>
      </w:r>
    </w:p>
    <w:p>
      <w:r>
        <w:t>Masked_PatientID: 9448</w:t>
      </w:r>
    </w:p>
    <w:p>
      <w:r>
        <w:t>Order ID: 6529771e5f4f2ca0424f0d6f165692e0bb14a89b2341b8312b69fc5c42acfd34</w:t>
      </w:r>
    </w:p>
    <w:p>
      <w:r>
        <w:t>Order Name: Chest X-ray</w:t>
      </w:r>
    </w:p>
    <w:p>
      <w:r>
        <w:t>Result Item Code: CHE-NOV</w:t>
      </w:r>
    </w:p>
    <w:p>
      <w:r>
        <w:t>Performed Date Time: 12/6/2017 10:46</w:t>
      </w:r>
    </w:p>
    <w:p>
      <w:r>
        <w:t>Line Num: 1</w:t>
      </w:r>
    </w:p>
    <w:p>
      <w:r>
        <w:t>Text:       Intubated.  The tip of the ET tube is at the level of the carina and should be withdrawn.   There is still extensive consolidation in the lungs principally in the lower lobes  (with air-bronchograms), in keeping with pulmonary oedema.  Two large bore tubes  in the right brachiocephalic vein (ECMO) are visualised.  The tip of the right IJ  venous line lies in the high RA.  The tip of the NG tube is not shown.         Further action or early intervention required Finalised by: &lt;DOCTOR&gt;</w:t>
      </w:r>
    </w:p>
    <w:p>
      <w:r>
        <w:t>Accession Number: 74d6615737d64810173c95b249932cd0f1c63f414f05f87c7084652daeafe57b</w:t>
      </w:r>
    </w:p>
    <w:p>
      <w:r>
        <w:t>Updated Date Time: 13/6/2017 6:59</w:t>
      </w:r>
    </w:p>
    <w:p>
      <w:pPr>
        <w:pStyle w:val="Heading2"/>
      </w:pPr>
      <w:r>
        <w:t>Layman Explanation</w:t>
      </w:r>
    </w:p>
    <w:p>
      <w:r>
        <w:t>This radiology report discusses       Intubated.  The tip of the ET tube is at the level of the carina and should be withdrawn.   There is still extensive consolidation in the lungs principally in the lower lobes  (with air-bronchograms), in keeping with pulmonary oedema.  Two large bore tubes  in the right brachiocephalic vein (ECMO) are visualised.  The tip of the right IJ  venous line lies in the high RA.  The tip of the NG tube is not shown.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