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9454</w:t>
      </w:r>
    </w:p>
    <w:p>
      <w:r>
        <w:t>Visit Number: 06e3cf4225250058bbf6adba5fbeb81dbb19a25fe8534ee2263261486810e80a</w:t>
      </w:r>
    </w:p>
    <w:p>
      <w:r>
        <w:t>Masked_PatientID: 9448</w:t>
      </w:r>
    </w:p>
    <w:p>
      <w:r>
        <w:t>Order ID: 9e898d069c2542a6df4ded96ec27974c9c1b5780356f3f3587913e9749e82fcb</w:t>
      </w:r>
    </w:p>
    <w:p>
      <w:r>
        <w:t>Order Name: Chest X-ray</w:t>
      </w:r>
    </w:p>
    <w:p>
      <w:r>
        <w:t>Result Item Code: CHE-NOV</w:t>
      </w:r>
    </w:p>
    <w:p>
      <w:r>
        <w:t>Performed Date Time: 18/6/2017 7:19</w:t>
      </w:r>
    </w:p>
    <w:p>
      <w:r>
        <w:t>Line Num: 1</w:t>
      </w:r>
    </w:p>
    <w:p>
      <w:r>
        <w:t>Text:       HISTORY Influenza A pneumonia on ECMO REPORT CHEST AP SUPINE Comparison is made with the previous radiograph of 15.06.2017. The cardiac size cannot be accurately assessed in this projection.  White-out lungs from extensive airspace opacification is largely unchanged.  There  is suggestion of a small right pleural effusion. Two large bore ECMO catheters through the IVC, right IJV central line and ETT are  again noted, in satisfactory positions. Nasogastric tuberemains in situ. It is seen traversing the diaphragm, but its tip  is beyond the limits of this radiograph.    Further action or early intervention required Finalised by: &lt;DOCTOR&gt;</w:t>
      </w:r>
    </w:p>
    <w:p>
      <w:r>
        <w:t>Accession Number: ed99ecae6689df1d885a54ac4ca1add02362a9dea4973e3c1b1f623b3e242f0a</w:t>
      </w:r>
    </w:p>
    <w:p>
      <w:r>
        <w:t>Updated Date Time: 19/6/2017 17:57</w:t>
      </w:r>
    </w:p>
    <w:p>
      <w:pPr>
        <w:pStyle w:val="Heading2"/>
      </w:pPr>
      <w:r>
        <w:t>Layman Explanation</w:t>
      </w:r>
    </w:p>
    <w:p>
      <w:r>
        <w:t>This radiology report discusses       HISTORY Influenza A pneumonia on ECMO REPORT CHEST AP SUPINE Comparison is made with the previous radiograph of 15.06.2017. The cardiac size cannot be accurately assessed in this projection.  White-out lungs from extensive airspace opacification is largely unchanged.  There  is suggestion of a small right pleural effusion. Two large bore ECMO catheters through the IVC, right IJV central line and ETT are  again noted, in satisfactory positions. Nasogastric tuberemains in situ. It is seen traversing the diaphragm, but its tip  is beyond the limits of this radiograph.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