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9461</w:t>
      </w:r>
    </w:p>
    <w:p>
      <w:r>
        <w:t>Visit Number: 91ee437d8fbfed454622f5f64d8b25d81f025271d66ab3dbbae44f27686a2334</w:t>
      </w:r>
    </w:p>
    <w:p>
      <w:r>
        <w:t>Masked_PatientID: 9461</w:t>
      </w:r>
    </w:p>
    <w:p>
      <w:r>
        <w:t>Order ID: cfdbd3bd87ac20a8bd15c303cc49385fff875f0a747827f0ac82bd61425d104a</w:t>
      </w:r>
    </w:p>
    <w:p>
      <w:r>
        <w:t>Order Name: Chest X-ray</w:t>
      </w:r>
    </w:p>
    <w:p>
      <w:r>
        <w:t>Result Item Code: CHE-NOV</w:t>
      </w:r>
    </w:p>
    <w:p>
      <w:r>
        <w:t>Performed Date Time: 13/6/2019 15:13</w:t>
      </w:r>
    </w:p>
    <w:p>
      <w:r>
        <w:t>Line Num: 1</w:t>
      </w:r>
    </w:p>
    <w:p>
      <w:r>
        <w:t>Text: HISTORY  Right pleural effusion, s/p thoracoscopy REPORT AP sitting film. Comparison is made to radiograph from a day earlier. A right chest tube has been inserted in the interval for the right pleural effusion.  It has resolved with a smallloculated pneumothorax present. The underlying lungs appear clear apart from minimal right basal atelectasis. Normal size heart. Report Indicator: Known / Minor Finalised by: &lt;DOCTOR&gt;</w:t>
      </w:r>
    </w:p>
    <w:p>
      <w:r>
        <w:t>Accession Number: 7128005fe5ea94577af3ae50f392d6c2e4a4453171ed39931eb8393560b985c6</w:t>
      </w:r>
    </w:p>
    <w:p>
      <w:r>
        <w:t>Updated Date Time: 09/7/2019 13:44</w:t>
      </w:r>
    </w:p>
    <w:p>
      <w:pPr>
        <w:pStyle w:val="Heading2"/>
      </w:pPr>
      <w:r>
        <w:t>Layman Explanation</w:t>
      </w:r>
    </w:p>
    <w:p>
      <w:r>
        <w:t>This radiology report discusses HISTORY  Right pleural effusion, s/p thoracoscopy REPORT AP sitting film. Comparison is made to radiograph from a day earlier. A right chest tube has been inserted in the interval for the right pleural effusion.  It has resolved with a smallloculated pneumothorax present. The underlying lungs appear clear apart from minimal right basal atelectasis. Normal size heart.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