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9482</w:t>
      </w:r>
    </w:p>
    <w:p>
      <w:r>
        <w:t>Visit Number: 1fff2c8ed56268b952692e52d7887f2607eecaa74540e80f224ae6556dae8224</w:t>
      </w:r>
    </w:p>
    <w:p>
      <w:r>
        <w:t>Masked_PatientID: 9473</w:t>
      </w:r>
    </w:p>
    <w:p>
      <w:r>
        <w:t>Order ID: 0fe9429b0876daf77e16c6b58847e4a435a8b9c1a18295edba1b3271b3ee4bb4</w:t>
      </w:r>
    </w:p>
    <w:p>
      <w:r>
        <w:t>Order Name: Chest X-ray, Erect</w:t>
      </w:r>
    </w:p>
    <w:p>
      <w:r>
        <w:t>Result Item Code: CHE-ER</w:t>
      </w:r>
    </w:p>
    <w:p>
      <w:r>
        <w:t>Performed Date Time: 04/7/2016 12:38</w:t>
      </w:r>
    </w:p>
    <w:p>
      <w:r>
        <w:t>Line Num: 1</w:t>
      </w:r>
    </w:p>
    <w:p>
      <w:r>
        <w:t>Text:       HISTORY NMDA receptor encephalitis REPORT  NG tube is projected over the stomach.  ET tube is projected over the trachea.   There is interval worsening to the dense pulmonary consolidations predominantly involving  the right side with some patchy changes in the left lower zone.  Right pleural effusion  is seen.   May need further action Finalised by: &lt;DOCTOR&gt;</w:t>
      </w:r>
    </w:p>
    <w:p>
      <w:r>
        <w:t>Accession Number: a67f769e7511b386a82273503219458c1bb5c028a5ad313a1d4c1607175b6200</w:t>
      </w:r>
    </w:p>
    <w:p>
      <w:r>
        <w:t>Updated Date Time: 05/7/2016 14:49</w:t>
      </w:r>
    </w:p>
    <w:p>
      <w:pPr>
        <w:pStyle w:val="Heading2"/>
      </w:pPr>
      <w:r>
        <w:t>Layman Explanation</w:t>
      </w:r>
    </w:p>
    <w:p>
      <w:r>
        <w:t>This radiology report discusses       HISTORY NMDA receptor encephalitis REPORT  NG tube is projected over the stomach.  ET tube is projected over the trachea.   There is interval worsening to the dense pulmonary consolidations predominantly involving  the right side with some patchy changes in the left lower zone.  Right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