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9484</w:t>
      </w:r>
    </w:p>
    <w:p>
      <w:r>
        <w:t>Visit Number: 1fff2c8ed56268b952692e52d7887f2607eecaa74540e80f224ae6556dae8224</w:t>
      </w:r>
    </w:p>
    <w:p>
      <w:r>
        <w:t>Masked_PatientID: 9473</w:t>
      </w:r>
    </w:p>
    <w:p>
      <w:r>
        <w:t>Order ID: d12ad1249591d6d450cdb29f0e4c6c57895d578faf904188cd7ea2fb680cb2ba</w:t>
      </w:r>
    </w:p>
    <w:p>
      <w:r>
        <w:t>Order Name: Chest X-ray, Erect</w:t>
      </w:r>
    </w:p>
    <w:p>
      <w:r>
        <w:t>Result Item Code: CHE-ER</w:t>
      </w:r>
    </w:p>
    <w:p>
      <w:r>
        <w:t>Performed Date Time: 06/7/2016 15:49</w:t>
      </w:r>
    </w:p>
    <w:p>
      <w:r>
        <w:t>Line Num: 1</w:t>
      </w:r>
    </w:p>
    <w:p>
      <w:r>
        <w:t>Text:       HISTORY encephalitis REPORT Cardiac shadow not enlarged. Compared to the previous film dated 5/7/16, there are  still extensive areas of consolidation seen in the right lung (with right upper lobe  involvement). Patchy linear air space shadowing also seen in the left lung base.  The tip of the endotracheal tube is in a satisfactory position relative to the bifurcation.  The tip of the naso gastric tube is not visualized on this film.   Known / Minor  Finalisedby: &lt;DOCTOR&gt;</w:t>
      </w:r>
    </w:p>
    <w:p>
      <w:r>
        <w:t>Accession Number: cdd149b7e4f417fd6f3542335583ca6e1ef4ce98c078e74c85e2887217b53f45</w:t>
      </w:r>
    </w:p>
    <w:p>
      <w:r>
        <w:t>Updated Date Time: 08/7/2016 7:09</w:t>
      </w:r>
    </w:p>
    <w:p>
      <w:pPr>
        <w:pStyle w:val="Heading2"/>
      </w:pPr>
      <w:r>
        <w:t>Layman Explanation</w:t>
      </w:r>
    </w:p>
    <w:p>
      <w:r>
        <w:t>This radiology report discusses       HISTORY encephalitis REPORT Cardiac shadow not enlarged. Compared to the previous film dated 5/7/16, there are  still extensive areas of consolidation seen in the right lung (with right upper lobe  involvement). Patchy linear air space shadowing also seen in the left lung base.  The tip of the endotracheal tube is in a satisfactory position relative to the bifurcation.  The tip of the naso gastric tube is not visualized on this film.   Known / Minor  Finalisedby: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