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9487</w:t>
      </w:r>
    </w:p>
    <w:p>
      <w:r>
        <w:t>Visit Number: 1fff2c8ed56268b952692e52d7887f2607eecaa74540e80f224ae6556dae8224</w:t>
      </w:r>
    </w:p>
    <w:p>
      <w:r>
        <w:t>Masked_PatientID: 9473</w:t>
      </w:r>
    </w:p>
    <w:p>
      <w:r>
        <w:t>Order ID: b1dd6248da8437a87995678f0e18ea1f7a298bc5d571370462f14c27c3d06f02</w:t>
      </w:r>
    </w:p>
    <w:p>
      <w:r>
        <w:t>Order Name: Chest X-ray, Erect</w:t>
      </w:r>
    </w:p>
    <w:p>
      <w:r>
        <w:t>Result Item Code: CHE-ER</w:t>
      </w:r>
    </w:p>
    <w:p>
      <w:r>
        <w:t>Performed Date Time: 08/7/2016 4:45</w:t>
      </w:r>
    </w:p>
    <w:p>
      <w:r>
        <w:t>Line Num: 1</w:t>
      </w:r>
    </w:p>
    <w:p>
      <w:r>
        <w:t>Text:       HISTORY encephalitis REPORT Cardiac shadow not enlarged. Extensive patchy nodular air space shadowing is seen  in the right lung. Appearance shows some worsening since the film of 7/7/16. Bibasal  effusions are present, larger on the right. The tip of the tracheostomy tube is in  a satisfactory position relative to the bifurcation. The tip of the naso gastric  tube is not visualized on this film.   May need further action Finalised by: &lt;DOCTOR&gt;</w:t>
      </w:r>
    </w:p>
    <w:p>
      <w:r>
        <w:t>Accession Number: 2763cc2f6e76b041c5443af3480e2a6ea565aa1f2897b68fe130274ddfe51098</w:t>
      </w:r>
    </w:p>
    <w:p>
      <w:r>
        <w:t>Updated Date Time: 09/7/2016 7:42</w:t>
      </w:r>
    </w:p>
    <w:p>
      <w:pPr>
        <w:pStyle w:val="Heading2"/>
      </w:pPr>
      <w:r>
        <w:t>Layman Explanation</w:t>
      </w:r>
    </w:p>
    <w:p>
      <w:r>
        <w:t>This radiology report discusses       HISTORY encephalitis REPORT Cardiac shadow not enlarged. Extensive patchy nodular air space shadowing is seen  in the right lung. Appearance shows some worsening since the film of 7/7/16. Bibasal  effusions are present, larger on the right. The tip of the tracheostomy tube is in  a satisfactory position relative to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