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9530</w:t>
      </w:r>
    </w:p>
    <w:p>
      <w:r>
        <w:t>Visit Number: 659f784a431b63bb565bbbaff90ad188cc9880455f94e2f64ed78b32183d4bc6</w:t>
      </w:r>
    </w:p>
    <w:p>
      <w:r>
        <w:t>Masked_PatientID: 9530</w:t>
      </w:r>
    </w:p>
    <w:p>
      <w:r>
        <w:t>Order ID: 6e7e72ed792661256f0fa8466bf1bb1b073ff47a057d9b339fa7307ce9e73476</w:t>
      </w:r>
    </w:p>
    <w:p>
      <w:r>
        <w:t>Order Name: CT Chest or Thorax</w:t>
      </w:r>
    </w:p>
    <w:p>
      <w:r>
        <w:t>Result Item Code: CTCHE</w:t>
      </w:r>
    </w:p>
    <w:p>
      <w:r>
        <w:t>Performed Date Time: 12/10/2016 15:38</w:t>
      </w:r>
    </w:p>
    <w:p>
      <w:r>
        <w:t>Line Num: 1</w:t>
      </w:r>
    </w:p>
    <w:p>
      <w:r>
        <w:t>Text:       HISTORY Massive ascites, CTAP done.  Continually spiking fever with supraclavicular lymphadenopathy, for urgent CT thorax  as per ID. TECHNIQUE Scans acquired as per department protocol. Intravenous contrast: Omnipaque 350 - Volume (ml): 60 FINDINGS Reference made to recent CT abdomen and pelvis dated 04/10/2016. A couple of small nodules measuring up to 3 mm in the right upper lobe (images 401-42  and 45) are nonspecific. There are large bilateral low density pleural effusions  causing passive complete collapse of the right lower lobe and partial collapse of  the middle and left lower lobes.  No focal consolidation or cavitating lesion is  seen in the rest of the aerated lungs.  The trachea and main bronchi are patent. No significantly enlarged hilar, mediastinal or axillary lymph node is seen. A few  small volume subcentimetre nodes measuring up to 7 mm are seen in the left supraclavicular  fossa and posterior triangle of the left side of the neck.  An enlarged necrotic  looking right supradiaphragmatic node measuring 1.5 x 0.9 cm is seen as previously.    The cardiac chambers are normal in size. There is a small low density pericardial  effusion with the depth measuring up to 1.2 cm (image 402-66). Upper abdominal ascites is again noted. No destructive bony lesion is seen.   CONCLUSION Large bilateral low density pleural effusions and small pericardial effusion. Tiny nodules in the right upper lobe measuring up to 3 mmare nonspecific.  No focal  consolidation or cavitating lesion is seen.  Few small prominent volume subcentimetre left supraclavicular and lower posterior  cervical nodes are strictly below significant size threshold.   May need further actionReported by: &lt;DOCTOR&gt;</w:t>
      </w:r>
    </w:p>
    <w:p>
      <w:r>
        <w:t>Accession Number: 26ff8558e567ad920e55584aee3f96d89641381a39ba8f87a5544d29db6b0360</w:t>
      </w:r>
    </w:p>
    <w:p>
      <w:r>
        <w:t>Updated Date Time: 12/10/2016 16:27</w:t>
      </w:r>
    </w:p>
    <w:p>
      <w:pPr>
        <w:pStyle w:val="Heading2"/>
      </w:pPr>
      <w:r>
        <w:t>Layman Explanation</w:t>
      </w:r>
    </w:p>
    <w:p>
      <w:r>
        <w:t>This radiology report discusses       HISTORY Massive ascites, CTAP done.  Continually spiking fever with supraclavicular lymphadenopathy, for urgent CT thorax  as per ID. TECHNIQUE Scans acquired as per department protocol. Intravenous contrast: Omnipaque 350 - Volume (ml): 60 FINDINGS Reference made to recent CT abdomen and pelvis dated 04/10/2016. A couple of small nodules measuring up to 3 mm in the right upper lobe (images 401-42  and 45) are nonspecific. There are large bilateral low density pleural effusions  causing passive complete collapse of the right lower lobe and partial collapse of  the middle and left lower lobes.  No focal consolidation or cavitating lesion is  seen in the rest of the aerated lungs.  The trachea and main bronchi are patent. No significantly enlarged hilar, mediastinal or axillary lymph node is seen. A few  small volume subcentimetre nodes measuring up to 7 mm are seen in the left supraclavicular  fossa and posterior triangle of the left side of the neck.  An enlarged necrotic  looking right supradiaphragmatic node measuring 1.5 x 0.9 cm is seen as previously.    The cardiac chambers are normal in size. There is a small low density pericardial  effusion with the depth measuring up to 1.2 cm (image 402-66). Upper abdominal ascites is again noted. No destructive bony lesion is seen.   CONCLUSION Large bilateral low density pleural effusions and small pericardial effusion. Tiny nodules in the right upper lobe measuring up to 3 mmare nonspecific.  No focal  consolidation or cavitating lesion is seen.  Few small prominent volume subcentimetre left supraclavicular and lower posterior  cervical nodes are strictly below significant size threshold.   May need further actionReported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