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9542</w:t>
      </w:r>
    </w:p>
    <w:p>
      <w:r>
        <w:t>Visit Number: eb9364e8849243241e8e1fcf1c07ae2d933f7dfc7c8a39e522599d8419347eaf</w:t>
      </w:r>
    </w:p>
    <w:p>
      <w:r>
        <w:t>Masked_PatientID: 9532</w:t>
      </w:r>
    </w:p>
    <w:p>
      <w:r>
        <w:t>Order ID: a8bee664b56d65cd617f0d54e2bf814f3d2078d954efe77cd0483bb493641fa5</w:t>
      </w:r>
    </w:p>
    <w:p>
      <w:r>
        <w:t>Order Name: Chest X-ray</w:t>
      </w:r>
    </w:p>
    <w:p>
      <w:r>
        <w:t>Result Item Code: CHE-NOV</w:t>
      </w:r>
    </w:p>
    <w:p>
      <w:r>
        <w:t>Performed Date Time: 29/8/2015 6:30</w:t>
      </w:r>
    </w:p>
    <w:p>
      <w:r>
        <w:t>Line Num: 1</w:t>
      </w:r>
    </w:p>
    <w:p>
      <w:r>
        <w:t>Text:       HISTORY 50% burns REPORT It is difficult to accurately assess the cardiac size as this is an AP projection.  Increased shadowing seen in both peri hilar regions is suggestive of some degree  of cardiac decompensation. Increased shadowing also seen in both para cardiac regions  with an air bronchogram pattern on the right. The tip of the right chest tube is  over the right hemivertebra of T6 whist that of the left chest tube is over the medial  left upper zone. The tip of the naso gastric tube is folded backwards and projected  over the proximal stomach. Subcutaneous emphysema noted in both lateral chest walls.   May need further action Finalised by: &lt;DOCTOR&gt;</w:t>
      </w:r>
    </w:p>
    <w:p>
      <w:r>
        <w:t>Accession Number: aa84b9c41a2a2f47246e24c0565b71a432cf4dcc66d1f99b3b4e6eb27ca37473</w:t>
      </w:r>
    </w:p>
    <w:p>
      <w:r>
        <w:t>Updated Date Time: 30/8/2015 11:44</w:t>
      </w:r>
    </w:p>
    <w:p>
      <w:pPr>
        <w:pStyle w:val="Heading2"/>
      </w:pPr>
      <w:r>
        <w:t>Layman Explanation</w:t>
      </w:r>
    </w:p>
    <w:p>
      <w:r>
        <w:t>This radiology report discusses       HISTORY 50% burns REPORT It is difficult to accurately assess the cardiac size as this is an AP projection.  Increased shadowing seen in both peri hilar regions is suggestive of some degree  of cardiac decompensation. Increased shadowing also seen in both para cardiac regions  with an air bronchogram pattern on the right. The tip of the right chest tube is  over the right hemivertebra of T6 whist that of the left chest tube is over the medial  left upper zone. The tip of the naso gastric tube is folded backwards and projected  over the proximal stomach. Subcutaneous emphysema noted in both lateral chest walls.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