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9594</w:t>
      </w:r>
    </w:p>
    <w:p>
      <w:r>
        <w:t>Visit Number: 37f00f13320adc29e158420dc8b18dc0e2051bd7fd74de22d61a61b4d5972aec</w:t>
      </w:r>
    </w:p>
    <w:p>
      <w:r>
        <w:t>Masked_PatientID: 9594</w:t>
      </w:r>
    </w:p>
    <w:p>
      <w:r>
        <w:t>Order ID: 372583beb14a4b2a9ead903011af916388110630c98390afa3d4f23c4a8e6466</w:t>
      </w:r>
    </w:p>
    <w:p>
      <w:r>
        <w:t>Order Name: Chest X-ray</w:t>
      </w:r>
    </w:p>
    <w:p>
      <w:r>
        <w:t>Result Item Code: CHE-NOV</w:t>
      </w:r>
    </w:p>
    <w:p>
      <w:r>
        <w:t>Performed Date Time: 22/4/2016 16:51</w:t>
      </w:r>
    </w:p>
    <w:p>
      <w:r>
        <w:t>Line Num: 1</w:t>
      </w:r>
    </w:p>
    <w:p>
      <w:r>
        <w:t>Text:       HISTORY Post op MVR, AVR and tricuspid annuloplasty REPORT  Sternotomy wires and prosthetic heart valves are noted. The heart size is enlarged. Patchy airspace shadows with atelectasis is seen in the left lower zone. There is also a small left apical pneumothorax. A left chest tube is inserted. The ETT and CVP line are satisfactory in position.   May need further action Finalised by: &lt;DOCTOR&gt;</w:t>
      </w:r>
    </w:p>
    <w:p>
      <w:r>
        <w:t>Accession Number: cba9b5814bc9158a8acbffe883b721def2334926459802293b751ee1e0d4e5c8</w:t>
      </w:r>
    </w:p>
    <w:p>
      <w:r>
        <w:t>Updated Date Time: 23/4/2016 12:10</w:t>
      </w:r>
    </w:p>
    <w:p>
      <w:pPr>
        <w:pStyle w:val="Heading2"/>
      </w:pPr>
      <w:r>
        <w:t>Layman Explanation</w:t>
      </w:r>
    </w:p>
    <w:p>
      <w:r>
        <w:t>This radiology report discusses       HISTORY Post op MVR, AVR and tricuspid annuloplasty REPORT  Sternotomy wires and prosthetic heart valves are noted. The heart size is enlarged. Patchy airspace shadows with atelectasis is seen in the left lower zone. There is also a small left apical pneumothorax. A left chest tube is inserted.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