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9616</w:t>
      </w:r>
    </w:p>
    <w:p>
      <w:r>
        <w:t>Visit Number: eafd07b4818b8e4ea3b37308931c55b07f29901a59c9411c3ae19010fa65150e</w:t>
      </w:r>
    </w:p>
    <w:p>
      <w:r>
        <w:t>Masked_PatientID: 9608</w:t>
      </w:r>
    </w:p>
    <w:p>
      <w:r>
        <w:t>Order ID: ae63470be3e3097d8b67dd659a6f93ef9f410f1bc6e7ab6edb1d4e661506c752</w:t>
      </w:r>
    </w:p>
    <w:p>
      <w:r>
        <w:t>Order Name: Chest X-ray</w:t>
      </w:r>
    </w:p>
    <w:p>
      <w:r>
        <w:t>Result Item Code: CHE-NOV</w:t>
      </w:r>
    </w:p>
    <w:p>
      <w:r>
        <w:t>Performed Date Time: 30/5/2018 9:50</w:t>
      </w:r>
    </w:p>
    <w:p>
      <w:r>
        <w:t>Line Num: 1</w:t>
      </w:r>
    </w:p>
    <w:p>
      <w:r>
        <w:t>Text:       HISTORY fever spike - tro pneumonia REPORT   Reference is made with previous chest radiograph dated 27/05/2018. The heart size is mildly enlarged.  Mural calcifications at the aortic knuckle. No consolidation.  Mild blunting of the left costophrenic angle may reflect a tiny  pleural effusion. Right PICC line with the tip projects over the superior vena cava.   Known / Minor  Finalised by: &lt;DOCTOR&gt;</w:t>
      </w:r>
    </w:p>
    <w:p>
      <w:r>
        <w:t>Accession Number: b9d813897175f9f50a4a4a6134f4cb4e4f360019772b7881031fc38e5d18f9ca</w:t>
      </w:r>
    </w:p>
    <w:p>
      <w:r>
        <w:t>Updated Date Time: 30/5/2018 18:33</w:t>
      </w:r>
    </w:p>
    <w:p>
      <w:pPr>
        <w:pStyle w:val="Heading2"/>
      </w:pPr>
      <w:r>
        <w:t>Layman Explanation</w:t>
      </w:r>
    </w:p>
    <w:p>
      <w:r>
        <w:t>This radiology report discusses       HISTORY fever spike - tro pneumonia REPORT   Reference is made with previous chest radiograph dated 27/05/2018. The heart size is mildly enlarged.  Mural calcifications at the aortic knuckle. No consolidation.  Mild blunting of the left costophrenic angle may reflect a tiny  pleural effusion. Right PICC line with the tip projects over the superior vena cava.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