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9637</w:t>
      </w:r>
    </w:p>
    <w:p>
      <w:r>
        <w:t>Visit Number: 02a1adce1d5284c3ae42c927b1c501972678092c8a9f9c23e780d03ca050aff4</w:t>
      </w:r>
    </w:p>
    <w:p>
      <w:r>
        <w:t>Masked_PatientID: 9635</w:t>
      </w:r>
    </w:p>
    <w:p>
      <w:r>
        <w:t>Order ID: eda43d1ccb8bb1bafa22e3f07a1b387cd7843cd59e76a43495739bc03a81284f</w:t>
      </w:r>
    </w:p>
    <w:p>
      <w:r>
        <w:t>Order Name: Chest X-ray</w:t>
      </w:r>
    </w:p>
    <w:p>
      <w:r>
        <w:t>Result Item Code: CHE-NOV</w:t>
      </w:r>
    </w:p>
    <w:p>
      <w:r>
        <w:t>Performed Date Time: 31/1/2019 12:51</w:t>
      </w:r>
    </w:p>
    <w:p>
      <w:r>
        <w:t>Line Num: 1</w:t>
      </w:r>
    </w:p>
    <w:p>
      <w:r>
        <w:t>Text:       HISTORY p3 chest pain abdo pain REPORT  Correlation is made with the CT study dated 28 January 2019. Bronchiectases noted in the left lower zone with scarring and traction changes. Ground glass changes also noted in the left lower zone.  This appears fairly stable. No focal consolidation or pleural effusion noted in the right lung.  Small calcified  granuloma noted in the right lower zone. The heart size is normal.   Known / Minor Finalised by: &lt;DOCTOR&gt;</w:t>
      </w:r>
    </w:p>
    <w:p>
      <w:r>
        <w:t>Accession Number: d7d4115d63dccb3860cf0a4a7dbcedd275919ec704c52b6341f17ffbedd28ed5</w:t>
      </w:r>
    </w:p>
    <w:p>
      <w:r>
        <w:t>Updated Date Time: 31/1/2019 17:51</w:t>
      </w:r>
    </w:p>
    <w:p>
      <w:pPr>
        <w:pStyle w:val="Heading2"/>
      </w:pPr>
      <w:r>
        <w:t>Layman Explanation</w:t>
      </w:r>
    </w:p>
    <w:p>
      <w:r>
        <w:t>This radiology report discusses       HISTORY p3 chest pain abdo pain REPORT  Correlation is made with the CT study dated 28 January 2019. Bronchiectases noted in the left lower zone with scarring and traction changes. Ground glass changes also noted in the left lower zone.  This appears fairly stable. No focal consolidation or pleural effusion noted in the right lung.  Small calcified  granuloma noted in the right lower zone. The heart size is normal.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