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9638</w:t>
      </w:r>
    </w:p>
    <w:p>
      <w:r>
        <w:t>Visit Number: e85e70191126bf76e3b89520179f7de253436de38e9b200605f73f764da9a849</w:t>
      </w:r>
    </w:p>
    <w:p>
      <w:r>
        <w:t>Masked_PatientID: 9638</w:t>
      </w:r>
    </w:p>
    <w:p>
      <w:r>
        <w:t>Order ID: 459a2589cdbbae5a2d6fedf562201b360cb4dab52db43194c9670a9e9aef500f</w:t>
      </w:r>
    </w:p>
    <w:p>
      <w:r>
        <w:t>Order Name: Chest X-ray</w:t>
      </w:r>
    </w:p>
    <w:p>
      <w:r>
        <w:t>Result Item Code: CHE-NOV</w:t>
      </w:r>
    </w:p>
    <w:p>
      <w:r>
        <w:t>Performed Date Time: 14/3/2019 12:12</w:t>
      </w:r>
    </w:p>
    <w:p>
      <w:r>
        <w:t>Line Num: 1</w:t>
      </w:r>
    </w:p>
    <w:p>
      <w:r>
        <w:t>Text: HISTORY  thoracic pain REPORT Comparison is made with the prior radiographs dated 10 Jan 2019 and 24 Nov 2018.  Prior MRI dated 25 January 2019 is noted.  CHEST The heart size is normal. There is no consolidation or pleural effusion. No displaced rib fracture is seen. THORACIC SPINE Sagittal alignment is intact. Vertebral body heights and intervertebral disc spaces are maintained. No obvious bony erosion and sclerosis. The pre and paravertebral soft tissue planes  appear unremarkable. LUMBAR SPINE Lumbar levoscoliosis is seen centered at L3. There is transitional vertebra at the lumbosacral lesion with partial sacralisation  of L5. Also there is suggestion of bilateral lumbosacral pseudoarthrosis.  Sagittal alignment is maintained. Vertebral body heights and intervertebral disc  spaces are maintained. No spinal instability demonstrated on flexion extension stress views  Report Indicator: Known \ Minor Reported by: &lt;DOCTOR&gt;</w:t>
      </w:r>
    </w:p>
    <w:p>
      <w:r>
        <w:t>Accession Number: 360a17e38db23433fbe16e8bb10f75399bcf30763247cc730909b3d885a3b28d</w:t>
      </w:r>
    </w:p>
    <w:p>
      <w:r>
        <w:t>Updated Date Time: 15/3/2019 8:26</w:t>
      </w:r>
    </w:p>
    <w:p>
      <w:pPr>
        <w:pStyle w:val="Heading2"/>
      </w:pPr>
      <w:r>
        <w:t>Layman Explanation</w:t>
      </w:r>
    </w:p>
    <w:p>
      <w:r>
        <w:t>This radiology report discusses HISTORY  thoracic pain REPORT Comparison is made with the prior radiographs dated 10 Jan 2019 and 24 Nov 2018.  Prior MRI dated 25 January 2019 is noted.  CHEST The heart size is normal. There is no consolidation or pleural effusion. No displaced rib fracture is seen. THORACIC SPINE Sagittal alignment is intact. Vertebral body heights and intervertebral disc spaces are maintained. No obvious bony erosion and sclerosis. The pre and paravertebral soft tissue planes  appear unremarkable. LUMBAR SPINE Lumbar levoscoliosis is seen centered at L3. There is transitional vertebra at the lumbosacral lesion with partial sacralisation  of L5. Also there is suggestion of bilateral lumbosacral pseudoarthrosis.  Sagittal alignment is maintained. Vertebral body heights and intervertebral disc  spaces are maintained. No spinal instability demonstrated on flexion extension stress views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