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9639</w:t>
      </w:r>
    </w:p>
    <w:p>
      <w:r>
        <w:t>Visit Number: e85e70191126bf76e3b89520179f7de253436de38e9b200605f73f764da9a849</w:t>
      </w:r>
    </w:p>
    <w:p>
      <w:r>
        <w:t>Masked_PatientID: 9638</w:t>
      </w:r>
    </w:p>
    <w:p>
      <w:r>
        <w:t>Order ID: 5db965d666cff33c326de35b873eb2949ce6db3d41a2ff68261670788340eea8</w:t>
      </w:r>
    </w:p>
    <w:p>
      <w:r>
        <w:t>Order Name: Chest X-ray</w:t>
      </w:r>
    </w:p>
    <w:p>
      <w:r>
        <w:t>Result Item Code: CHE-NOV</w:t>
      </w:r>
    </w:p>
    <w:p>
      <w:r>
        <w:t>Performed Date Time: 18/3/2019 10:25</w:t>
      </w:r>
    </w:p>
    <w:p>
      <w:r>
        <w:t>Line Num: 1</w:t>
      </w:r>
    </w:p>
    <w:p>
      <w:r>
        <w:t>Text:       The heart, lungs and mediastinum are unremarkable.   Normal Finalised by: &lt;DOCTOR&gt;</w:t>
      </w:r>
    </w:p>
    <w:p>
      <w:r>
        <w:t>Accession Number: b430cefc3372b6fc5ca94c3b2858085a6f5692c1e88397fec0c2dfafec63f45f</w:t>
      </w:r>
    </w:p>
    <w:p>
      <w:r>
        <w:t>Updated Date Time: 19/3/2019 4:24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