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9654</w:t>
      </w:r>
    </w:p>
    <w:p>
      <w:r>
        <w:t>Visit Number: f477a2b3e0ac6a909d42142afca20a94a830714202aea2661f42beabf76d4dda</w:t>
      </w:r>
    </w:p>
    <w:p>
      <w:r>
        <w:t>Masked_PatientID: 9653</w:t>
      </w:r>
    </w:p>
    <w:p>
      <w:r>
        <w:t>Order ID: 52ad7a3ee7642a3b30eeb44d4e776bc6085f75919cee379c7218c6f6a3c7919c</w:t>
      </w:r>
    </w:p>
    <w:p>
      <w:r>
        <w:t>Order Name: Chest X-ray</w:t>
      </w:r>
    </w:p>
    <w:p>
      <w:r>
        <w:t>Result Item Code: CHE-NOV</w:t>
      </w:r>
    </w:p>
    <w:p>
      <w:r>
        <w:t>Performed Date Time: 19/10/2017 7:48</w:t>
      </w:r>
    </w:p>
    <w:p>
      <w:r>
        <w:t>Line Num: 1</w:t>
      </w:r>
    </w:p>
    <w:p>
      <w:r>
        <w:t>Text:       The bilateral pulmonary consolidation is appreciably more extensive than on the examination  of 18/10/17.  The heart is not enlarged.  The aorta is unfurled.   May need further action Finalised by: &lt;DOCTOR&gt;</w:t>
      </w:r>
    </w:p>
    <w:p>
      <w:r>
        <w:t>Accession Number: d8e199aaac6de41eb4b3f8be5bd5662350989a2d38f406b1f2471f569f428980</w:t>
      </w:r>
    </w:p>
    <w:p>
      <w:r>
        <w:t>Updated Date Time: 20/10/2017 10:28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