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9659</w:t>
      </w:r>
    </w:p>
    <w:p>
      <w:r>
        <w:t>Visit Number: f477a2b3e0ac6a909d42142afca20a94a830714202aea2661f42beabf76d4dda</w:t>
      </w:r>
    </w:p>
    <w:p>
      <w:r>
        <w:t>Masked_PatientID: 9653</w:t>
      </w:r>
    </w:p>
    <w:p>
      <w:r>
        <w:t>Order ID: f42e305b6d73238b5714adcc7be879163b14c6123bfa0a01420ac206e5d34183</w:t>
      </w:r>
    </w:p>
    <w:p>
      <w:r>
        <w:t>Order Name: Chest X-ray</w:t>
      </w:r>
    </w:p>
    <w:p>
      <w:r>
        <w:t>Result Item Code: CHE-NOV</w:t>
      </w:r>
    </w:p>
    <w:p>
      <w:r>
        <w:t>Performed Date Time: 23/10/2017 22:30</w:t>
      </w:r>
    </w:p>
    <w:p>
      <w:r>
        <w:t>Line Num: 1</w:t>
      </w:r>
    </w:p>
    <w:p>
      <w:r>
        <w:t>Text:       There is residual consolidation in the lungs, but vastly improved vis-à-vis te examination  of 19/10/17.  The NG tube tip is excluded.      May need further action Finalised by: &lt;DOCTOR&gt;</w:t>
      </w:r>
    </w:p>
    <w:p>
      <w:r>
        <w:t>Accession Number: 46c8b602c7dd23be8e41b07c6e5679ead211f6d40092e07dea4b3ca57c0aae9b</w:t>
      </w:r>
    </w:p>
    <w:p>
      <w:r>
        <w:t>Updated Date Time: 24/10/2017 10:53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