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9682</w:t>
      </w:r>
    </w:p>
    <w:p>
      <w:r>
        <w:t>Visit Number: ad1c517f3893ab0466fdc2a4adc9a826818fe839913781425ad04bedde9a82bf</w:t>
      </w:r>
    </w:p>
    <w:p>
      <w:r>
        <w:t>Masked_PatientID: 9681</w:t>
      </w:r>
    </w:p>
    <w:p>
      <w:r>
        <w:t>Order ID: c7a7f6c5ce27791d68eb55ed09e28e25d820b15a3d83315f67fcfc67eb79da60</w:t>
      </w:r>
    </w:p>
    <w:p>
      <w:r>
        <w:t>Order Name: Chest X-ray</w:t>
      </w:r>
    </w:p>
    <w:p>
      <w:r>
        <w:t>Result Item Code: CHE-NOV</w:t>
      </w:r>
    </w:p>
    <w:p>
      <w:r>
        <w:t>Performed Date Time: 03/12/2016 20:47</w:t>
      </w:r>
    </w:p>
    <w:p>
      <w:r>
        <w:t>Line Num: 1</w:t>
      </w:r>
    </w:p>
    <w:p>
      <w:r>
        <w:t>Text:       HISTORY check vas cath position REPORT  Previous chest radiograph dated 28 November 2016 was reviewed. A feeding tube is in place. The tip of the right central venous catheter is in the  lower SVC.  The endotracheal tube is in satisfactory position 5.2cm from carina.   The heart size cannot be accurately assessed in this AP projection. No focal consolidation  or pleural effusion is detected.  Biapical pleural thickening is noted.   Known / Minor  Finalised by: &lt;DOCTOR&gt;</w:t>
      </w:r>
    </w:p>
    <w:p>
      <w:r>
        <w:t>Accession Number: fe0a3bd55823a0ebc3a2b4decde2ad28aa0d8f602bbf89117b66e7529ff21156</w:t>
      </w:r>
    </w:p>
    <w:p>
      <w:r>
        <w:t>Updated Date Time: 05/12/2016 12:18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