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9797</w:t>
      </w:r>
    </w:p>
    <w:p>
      <w:r>
        <w:t>Visit Number: dfdd87dd180e39748eb708ec87844e36a6c50c61becf0f422eaf5cc650317b2b</w:t>
      </w:r>
    </w:p>
    <w:p>
      <w:r>
        <w:t>Masked_PatientID: 9786</w:t>
      </w:r>
    </w:p>
    <w:p>
      <w:r>
        <w:t>Order ID: 9436ad30aee7a6895dc259e87f49bd4d1ec815be7f8d77923708914bb998b5a6</w:t>
      </w:r>
    </w:p>
    <w:p>
      <w:r>
        <w:t>Order Name: Chest X-ray</w:t>
      </w:r>
    </w:p>
    <w:p>
      <w:r>
        <w:t>Result Item Code: CHE-NOV</w:t>
      </w:r>
    </w:p>
    <w:p>
      <w:r>
        <w:t>Performed Date Time: 04/9/2017 12:07</w:t>
      </w:r>
    </w:p>
    <w:p>
      <w:r>
        <w:t>Line Num: 1</w:t>
      </w:r>
    </w:p>
    <w:p>
      <w:r>
        <w:t>Text:       HISTORY cough with fever, post transplant REPORT CHEST  PA The heart size is normal. No lung lesion is seen.    Normal Finalised by: &lt;DOCTOR&gt;</w:t>
      </w:r>
    </w:p>
    <w:p>
      <w:r>
        <w:t>Accession Number: 2867745fb8599c0e07dc63ed36f461ced4bd8d0d2c4100e01c772d942b781cab</w:t>
      </w:r>
    </w:p>
    <w:p>
      <w:r>
        <w:t>Updated Date Time: 04/9/2017 17:12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