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9799</w:t>
      </w:r>
    </w:p>
    <w:p>
      <w:r>
        <w:t>Visit Number: e6e2e484248e30d38b86071a5402bbe53e7629c3cbbf5211bd84b0e439f5e2af</w:t>
      </w:r>
    </w:p>
    <w:p>
      <w:r>
        <w:t>Masked_PatientID: 9798</w:t>
      </w:r>
    </w:p>
    <w:p>
      <w:r>
        <w:t>Order ID: 07090f4879e05b9bc15a9d9045a9aa0e6595ef7c73cfd112335d9e5ed9a5a2b2</w:t>
      </w:r>
    </w:p>
    <w:p>
      <w:r>
        <w:t>Order Name: Chest X-ray</w:t>
      </w:r>
    </w:p>
    <w:p>
      <w:r>
        <w:t>Result Item Code: CHE-NOV</w:t>
      </w:r>
    </w:p>
    <w:p>
      <w:r>
        <w:t>Performed Date Time: 12/2/2018 7:28</w:t>
      </w:r>
    </w:p>
    <w:p>
      <w:r>
        <w:t>Line Num: 1</w:t>
      </w:r>
    </w:p>
    <w:p>
      <w:r>
        <w:t>Text:          [ Right basal pleural COPE loop is visualised with no demonstrable residual basal pleural  effusion, albeit mild fluid is trapped in the horizontal fissure.  The heart is not  enlarged.  The aorta is unfurled. Known / Minor  Finalised by: &lt;DOCTOR&gt;</w:t>
      </w:r>
    </w:p>
    <w:p>
      <w:r>
        <w:t>Accession Number: 8fa3432790d18ed44acd5eb8d445f97cf9b45cacc11ce0413bfff3eb6eb5f1b3</w:t>
      </w:r>
    </w:p>
    <w:p>
      <w:r>
        <w:t>Updated Date Time: 13/2/2018 6:52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