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9865</w:t>
      </w:r>
    </w:p>
    <w:p>
      <w:r>
        <w:t>Visit Number: 786f24b64ecde98cd23e2872363b339348ce5b754ce52a0584ea5445ddeb8ae5</w:t>
      </w:r>
    </w:p>
    <w:p>
      <w:r>
        <w:t>Masked_PatientID: 9857</w:t>
      </w:r>
    </w:p>
    <w:p>
      <w:r>
        <w:t>Order ID: ffa2aa5e07d6db3b59f0b592ee4b8abf2e8aab705e0996aff96a4a020c45eba4</w:t>
      </w:r>
    </w:p>
    <w:p>
      <w:r>
        <w:t>Order Name: Chest X-ray, Erect</w:t>
      </w:r>
    </w:p>
    <w:p>
      <w:r>
        <w:t>Result Item Code: CHE-ER</w:t>
      </w:r>
    </w:p>
    <w:p>
      <w:r>
        <w:t>Performed Date Time: 09/5/2015 4:56</w:t>
      </w:r>
    </w:p>
    <w:p>
      <w:r>
        <w:t>Line Num: 1</w:t>
      </w:r>
    </w:p>
    <w:p>
      <w:r>
        <w:t>Text:       HISTORY suprapubic pain, UTI REPORT  Heart size is enlarged.  Aortic arch calcification is seen.  There is no focal consolidation  or pleural effusion.   May need further action Finalised by: &lt;DOCTOR&gt;</w:t>
      </w:r>
    </w:p>
    <w:p>
      <w:r>
        <w:t>Accession Number: 5d83760991807ff627273e8a8acee778c45e897a9e54aeeef9adbf9af4114763</w:t>
      </w:r>
    </w:p>
    <w:p>
      <w:r>
        <w:t>Updated Date Time: 09/5/2015 22:39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