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9904</w:t>
      </w:r>
    </w:p>
    <w:p>
      <w:r>
        <w:t>Visit Number: 9d712f58b49504308841dac270d8daf5e9901fd3b834af5f45b01b7ccb9a6d31</w:t>
      </w:r>
    </w:p>
    <w:p>
      <w:r>
        <w:t>Masked_PatientID: 9903</w:t>
      </w:r>
    </w:p>
    <w:p>
      <w:r>
        <w:t>Order ID: 45399e380026557b6d97e2255e97cc1ff83fae867d7b7e67529dac2290271249</w:t>
      </w:r>
    </w:p>
    <w:p>
      <w:r>
        <w:t>Order Name: Chest X-ray, Erect</w:t>
      </w:r>
    </w:p>
    <w:p>
      <w:r>
        <w:t>Result Item Code: CHE-ER</w:t>
      </w:r>
    </w:p>
    <w:p>
      <w:r>
        <w:t>Performed Date Time: 23/5/2016 5:59</w:t>
      </w:r>
    </w:p>
    <w:p>
      <w:r>
        <w:t>Line Num: 1</w:t>
      </w:r>
    </w:p>
    <w:p>
      <w:r>
        <w:t>Text:       HISTORY COPD exacerbation REPORT  The previous radiograph dated 08/05/2016 is noted. The lungs appear hyperinflated.  Heart is normal in size.  Aortic calcifications  are noted. No focal consolidation or pleural effusion is detected.   Known / Minor  Finalised by: &lt;DOCTOR&gt;</w:t>
      </w:r>
    </w:p>
    <w:p>
      <w:r>
        <w:t>Accession Number: ed785718d630d006d3b04d6f8288815f1d0287f1b90458826e2cf8dbefd49b1a</w:t>
      </w:r>
    </w:p>
    <w:p>
      <w:r>
        <w:t>Updated Date Time: 23/5/2016 15:22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