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9928</w:t>
      </w:r>
    </w:p>
    <w:p>
      <w:r>
        <w:t>Visit Number: c8ebb482bee3f91c3f04808280da25932a8c1c40d58fb176789890c80e055c3f</w:t>
      </w:r>
    </w:p>
    <w:p>
      <w:r>
        <w:t>Masked_PatientID: 9925</w:t>
      </w:r>
    </w:p>
    <w:p>
      <w:r>
        <w:t>Order ID: 54cd55e66f50705e816631c7841a51d2ceaec6f180a74406c2109c687eca3e76</w:t>
      </w:r>
    </w:p>
    <w:p>
      <w:r>
        <w:t>Order Name: Chest X-ray</w:t>
      </w:r>
    </w:p>
    <w:p>
      <w:r>
        <w:t>Result Item Code: CHE-NOV</w:t>
      </w:r>
    </w:p>
    <w:p>
      <w:r>
        <w:t>Performed Date Time: 02/1/2019 15:49</w:t>
      </w:r>
    </w:p>
    <w:p>
      <w:r>
        <w:t>Line Num: 1</w:t>
      </w:r>
    </w:p>
    <w:p>
      <w:r>
        <w:t>Text:       HISTORY pneumonitis REPORT  The heart appears marginally enlarged. There are ground-glass - alveolar changes  in the right middle and lower zones. There is interval worsening as compared to the  radiograph dated 07/11/2018  Mayneed further action Finalised by: &lt;DOCTOR&gt;</w:t>
      </w:r>
    </w:p>
    <w:p>
      <w:r>
        <w:t>Accession Number: bfcb659d6670e94afc13aa4600da0a0cc148986465b4e04b941b2fab51940506</w:t>
      </w:r>
    </w:p>
    <w:p>
      <w:r>
        <w:t>Updated Date Time: 02/1/2019 16:08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