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9998</w:t>
      </w:r>
    </w:p>
    <w:p>
      <w:r>
        <w:t>Visit Number: 100ef53a0ac07a54d701df5a497e0bf04b22c02d10d315ec6fd0802b9886dbf2</w:t>
      </w:r>
    </w:p>
    <w:p>
      <w:r>
        <w:t>Masked_PatientID: 9979</w:t>
      </w:r>
    </w:p>
    <w:p>
      <w:r>
        <w:t>Order ID: e59b15d531ffb44edfe63916fcbfb2c9172f6e7f3c5c81562031d25c4b4c53bf</w:t>
      </w:r>
    </w:p>
    <w:p>
      <w:r>
        <w:t>Order Name: Chest X-ray</w:t>
      </w:r>
    </w:p>
    <w:p>
      <w:r>
        <w:t>Result Item Code: CHE-NOV</w:t>
      </w:r>
    </w:p>
    <w:p>
      <w:r>
        <w:t>Performed Date Time: 29/6/2017 10:06</w:t>
      </w:r>
    </w:p>
    <w:p>
      <w:r>
        <w:t>Line Num: 1</w:t>
      </w:r>
    </w:p>
    <w:p>
      <w:r>
        <w:t>Text:       The extensive consolidation in the lungs (ARDS) is clearly resolving (see last examination  of 22/6/17).  The tip of the right IJ venous catheter lies at the confluence of the  right subclavian and IJ veins.  The tip of the NG tube lies in the body of the stomach  abutting the greater curve.      May need further action Finalised by: &lt;DOCTOR&gt;</w:t>
      </w:r>
    </w:p>
    <w:p>
      <w:r>
        <w:t>Accession Number: e6434efb84be61121d56a93fab85ab49ae04eb0c9a6f46aa1037f1b658da7f8f</w:t>
      </w:r>
    </w:p>
    <w:p>
      <w:r>
        <w:t>Updated Date Time: 30/6/2017 11:14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