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1005</w:t>
      </w:r>
    </w:p>
    <w:p>
      <w:r>
        <w:t>Visit Number: d15657e52c51d4ac7cd0aa65488e28385d0058199362576c9e87624126ca0193</w:t>
      </w:r>
    </w:p>
    <w:p>
      <w:r>
        <w:t>Masked_PatientID: 1002</w:t>
      </w:r>
    </w:p>
    <w:p>
      <w:r>
        <w:t>Order ID: 34b90122f1c5d6af0d5e2d61361f40da5bdda652259f0267a190a7423286acac</w:t>
      </w:r>
    </w:p>
    <w:p>
      <w:r>
        <w:t>Order Name: Chest X-ray</w:t>
      </w:r>
    </w:p>
    <w:p>
      <w:r>
        <w:t>Result Item Code: CHE-NOV</w:t>
      </w:r>
    </w:p>
    <w:p>
      <w:r>
        <w:t>Performed Date Time: 02/11/2018 11:50</w:t>
      </w:r>
    </w:p>
    <w:p>
      <w:r>
        <w:t>Line Num: 1</w:t>
      </w:r>
    </w:p>
    <w:p>
      <w:r>
        <w:t>Text:          [ Right apical CT is visualised with no obvious pneumothorax; mild S/C emphysema in  the right axilla is visualised.  There is mild patchy consolidation in the right  lung base.  The heart is deemed enlarged.  The aorta is unfurled. Known / Minor Finalised by: &lt;DOCTOR&gt;</w:t>
      </w:r>
    </w:p>
    <w:p>
      <w:r>
        <w:t>Accession Number: 70d2172c6983921e70ee408238030327037516e42b7fe1636883157730246aad</w:t>
      </w:r>
    </w:p>
    <w:p>
      <w:r>
        <w:t>Updated Date Time: 03/11/2018 8:54</w:t>
      </w:r>
    </w:p>
    <w:p>
      <w:pPr>
        <w:pStyle w:val="Heading2"/>
      </w:pPr>
      <w:r>
        <w:t>Layman Explanation</w:t>
      </w:r>
    </w:p>
    <w:p>
      <w:r>
        <w:t>This radiology report discusses          [ Right apical CT is visualised with no obvious pneumothorax; mild S/C emphysema in  the right axilla is visualised.  There is mild patchy consolidation in the right  lung base.  The heart is deemed enlarged.  The aorta is unfurled.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