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1007</w:t>
      </w:r>
    </w:p>
    <w:p>
      <w:r>
        <w:t>Visit Number: d15657e52c51d4ac7cd0aa65488e28385d0058199362576c9e87624126ca0193</w:t>
      </w:r>
    </w:p>
    <w:p>
      <w:r>
        <w:t>Masked_PatientID: 1002</w:t>
      </w:r>
    </w:p>
    <w:p>
      <w:r>
        <w:t>Order ID: 21724623fa9477fa8058c826a813416f3da44b9fb83d8ccca6bd97e8df70bcf7</w:t>
      </w:r>
    </w:p>
    <w:p>
      <w:r>
        <w:t>Order Name: Chest X-ray</w:t>
      </w:r>
    </w:p>
    <w:p>
      <w:r>
        <w:t>Result Item Code: CHE-NOV</w:t>
      </w:r>
    </w:p>
    <w:p>
      <w:r>
        <w:t>Performed Date Time: 02/11/2018 16:08</w:t>
      </w:r>
    </w:p>
    <w:p>
      <w:r>
        <w:t>Line Num: 1</w:t>
      </w:r>
    </w:p>
    <w:p>
      <w:r>
        <w:t>Text:          [ NG tube tip is above the C/O junction.  Otherwise there is no change.   Known / Minor Finalised by: &lt;DOCTOR&gt;</w:t>
      </w:r>
    </w:p>
    <w:p>
      <w:r>
        <w:t>Accession Number: 47f228666aa48e883a71877872aa4b3276bddefd45714fb03e3c18499495a334</w:t>
      </w:r>
    </w:p>
    <w:p>
      <w:r>
        <w:t>Updated Date Time: 03/11/2018 8:54</w:t>
      </w:r>
    </w:p>
    <w:p>
      <w:pPr>
        <w:pStyle w:val="Heading2"/>
      </w:pPr>
      <w:r>
        <w:t>Layman Explanation</w:t>
      </w:r>
    </w:p>
    <w:p>
      <w:r>
        <w:t>This radiology report discusses          [ NG tube tip is above the C/O junction.  Otherwise there is no change.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